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5656FC" w14:paraId="184FDFB1" w14:textId="77777777" w:rsidTr="005656FC">
        <w:trPr>
          <w:trHeight w:val="1404"/>
        </w:trPr>
        <w:tc>
          <w:tcPr>
            <w:tcW w:w="10456" w:type="dxa"/>
            <w:shd w:val="clear" w:color="auto" w:fill="0070C0"/>
            <w:vAlign w:val="center"/>
          </w:tcPr>
          <w:p w14:paraId="091C28A4" w14:textId="3C88423C" w:rsidR="005656FC" w:rsidRDefault="005656FC" w:rsidP="005656FC">
            <w:pPr>
              <w:jc w:val="center"/>
              <w:rPr>
                <w:rFonts w:asciiTheme="minorHAnsi" w:hAnsiTheme="minorHAnsi" w:cstheme="minorHAnsi"/>
                <w:color w:val="1B1B1B"/>
                <w:sz w:val="26"/>
                <w:szCs w:val="26"/>
                <w:lang w:eastAsia="en-GB"/>
              </w:rPr>
            </w:pPr>
            <w:r w:rsidRPr="005656FC">
              <w:rPr>
                <w:rFonts w:asciiTheme="minorHAnsi" w:hAnsiTheme="minorHAnsi" w:cstheme="minorHAnsi"/>
                <w:color w:val="FFFFFF" w:themeColor="background1"/>
                <w:sz w:val="32"/>
                <w:szCs w:val="26"/>
                <w:lang w:eastAsia="en-GB"/>
              </w:rPr>
              <w:t>Ardtornish Primary School</w:t>
            </w:r>
            <w:r w:rsidRPr="005656FC">
              <w:rPr>
                <w:rFonts w:asciiTheme="minorHAnsi" w:hAnsiTheme="minorHAnsi" w:cstheme="minorHAnsi"/>
                <w:color w:val="FFFFFF" w:themeColor="background1"/>
                <w:sz w:val="32"/>
                <w:szCs w:val="26"/>
                <w:lang w:eastAsia="en-GB"/>
              </w:rPr>
              <w:br/>
            </w:r>
            <w:r w:rsidRPr="005656FC">
              <w:rPr>
                <w:rFonts w:asciiTheme="minorHAnsi" w:hAnsiTheme="minorHAnsi" w:cstheme="minorHAnsi"/>
                <w:b/>
                <w:color w:val="FFFFFF" w:themeColor="background1"/>
                <w:sz w:val="72"/>
                <w:szCs w:val="26"/>
                <w:lang w:eastAsia="en-GB"/>
              </w:rPr>
              <w:t>Behaviour Support Policy</w:t>
            </w:r>
          </w:p>
        </w:tc>
      </w:tr>
      <w:tr w:rsidR="005656FC" w14:paraId="3ADD4898" w14:textId="77777777" w:rsidTr="005656FC">
        <w:tc>
          <w:tcPr>
            <w:tcW w:w="10456" w:type="dxa"/>
            <w:shd w:val="clear" w:color="auto" w:fill="C00000"/>
          </w:tcPr>
          <w:p w14:paraId="4B45410C" w14:textId="0119A338" w:rsidR="005656FC" w:rsidRDefault="005656FC" w:rsidP="005656FC">
            <w:pPr>
              <w:jc w:val="right"/>
              <w:rPr>
                <w:rFonts w:asciiTheme="minorHAnsi" w:hAnsiTheme="minorHAnsi" w:cstheme="minorHAnsi"/>
                <w:color w:val="1B1B1B"/>
                <w:sz w:val="26"/>
                <w:szCs w:val="26"/>
                <w:lang w:eastAsia="en-GB"/>
              </w:rPr>
            </w:pPr>
            <w:r w:rsidRPr="00B71ABB">
              <w:rPr>
                <w:rFonts w:asciiTheme="minorHAnsi" w:hAnsiTheme="minorHAnsi" w:cstheme="minorHAnsi"/>
                <w:color w:val="FFFFFF" w:themeColor="background1"/>
                <w:sz w:val="18"/>
                <w:szCs w:val="26"/>
                <w:lang w:eastAsia="en-GB"/>
              </w:rPr>
              <w:t>2021</w:t>
            </w:r>
          </w:p>
        </w:tc>
      </w:tr>
    </w:tbl>
    <w:p w14:paraId="307AF3C2" w14:textId="77777777" w:rsidR="005656FC" w:rsidRPr="005656FC" w:rsidRDefault="005656FC" w:rsidP="004D0A63">
      <w:pPr>
        <w:spacing w:after="80"/>
        <w:rPr>
          <w:rFonts w:asciiTheme="minorHAnsi" w:hAnsiTheme="minorHAnsi" w:cstheme="minorHAnsi"/>
          <w:color w:val="1B1B1B"/>
          <w:sz w:val="6"/>
          <w:szCs w:val="26"/>
          <w:lang w:eastAsia="en-GB"/>
        </w:rPr>
      </w:pPr>
    </w:p>
    <w:p w14:paraId="2F7EC608" w14:textId="01979D52" w:rsidR="004D0A63" w:rsidRPr="004D0A63" w:rsidRDefault="004D0A63" w:rsidP="004D0A63">
      <w:p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Ardtornish Primary School's behaviour support policy guides:</w:t>
      </w:r>
    </w:p>
    <w:p w14:paraId="2D7FEF95" w14:textId="77777777" w:rsidR="004D0A63" w:rsidRPr="004D0A63" w:rsidRDefault="004D0A63" w:rsidP="004D0A63">
      <w:pPr>
        <w:numPr>
          <w:ilvl w:val="0"/>
          <w:numId w:val="31"/>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the behaviour we expect of children and young people</w:t>
      </w:r>
    </w:p>
    <w:p w14:paraId="2016F655" w14:textId="77777777" w:rsidR="004D0A63" w:rsidRPr="004D0A63" w:rsidRDefault="004D0A63" w:rsidP="004D0A63">
      <w:pPr>
        <w:numPr>
          <w:ilvl w:val="0"/>
          <w:numId w:val="31"/>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how staff, parents and carers will support positive behaviour</w:t>
      </w:r>
    </w:p>
    <w:p w14:paraId="2BF4CE22" w14:textId="77777777" w:rsidR="004D0A63" w:rsidRPr="004D0A63" w:rsidRDefault="004D0A63" w:rsidP="004D0A63">
      <w:pPr>
        <w:numPr>
          <w:ilvl w:val="0"/>
          <w:numId w:val="31"/>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the safe inclusion of children and young people.</w:t>
      </w:r>
    </w:p>
    <w:p w14:paraId="6994AB1E" w14:textId="77777777" w:rsidR="004D0A63" w:rsidRPr="004D0A63" w:rsidRDefault="004D0A63" w:rsidP="004D0A63">
      <w:p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Ardtornish Primary's policy aligns with the Department for Education </w:t>
      </w:r>
      <w:hyperlink r:id="rId8" w:history="1">
        <w:r w:rsidRPr="004D0A63">
          <w:rPr>
            <w:rFonts w:asciiTheme="minorHAnsi" w:hAnsiTheme="minorHAnsi" w:cstheme="minorHAnsi"/>
            <w:color w:val="416ED2"/>
            <w:sz w:val="26"/>
            <w:szCs w:val="26"/>
            <w:u w:val="single"/>
            <w:lang w:eastAsia="en-GB"/>
          </w:rPr>
          <w:t>behaviour support policy</w:t>
        </w:r>
      </w:hyperlink>
      <w:r w:rsidRPr="004D0A63">
        <w:rPr>
          <w:rFonts w:asciiTheme="minorHAnsi" w:hAnsiTheme="minorHAnsi" w:cstheme="minorHAnsi"/>
          <w:color w:val="1B1B1B"/>
          <w:sz w:val="26"/>
          <w:szCs w:val="26"/>
          <w:lang w:eastAsia="en-GB"/>
        </w:rPr>
        <w:t>.</w:t>
      </w:r>
    </w:p>
    <w:p w14:paraId="077583A8" w14:textId="77777777" w:rsidR="004D0A63" w:rsidRPr="004D0A63" w:rsidRDefault="004D0A63" w:rsidP="004D0A63">
      <w:pPr>
        <w:pBdr>
          <w:top w:val="single" w:sz="4" w:space="1" w:color="auto"/>
        </w:pBdr>
        <w:spacing w:after="80"/>
        <w:outlineLvl w:val="1"/>
        <w:rPr>
          <w:rFonts w:asciiTheme="minorHAnsi" w:hAnsiTheme="minorHAnsi" w:cstheme="minorHAnsi"/>
          <w:b/>
          <w:bCs/>
          <w:color w:val="215868" w:themeColor="accent5" w:themeShade="80"/>
          <w:sz w:val="34"/>
          <w:szCs w:val="34"/>
          <w:lang w:eastAsia="en-GB"/>
        </w:rPr>
      </w:pPr>
      <w:r w:rsidRPr="004D0A63">
        <w:rPr>
          <w:rFonts w:asciiTheme="minorHAnsi" w:hAnsiTheme="minorHAnsi" w:cstheme="minorHAnsi"/>
          <w:b/>
          <w:bCs/>
          <w:color w:val="215868" w:themeColor="accent5" w:themeShade="80"/>
          <w:sz w:val="34"/>
          <w:szCs w:val="34"/>
          <w:lang w:eastAsia="en-GB"/>
        </w:rPr>
        <w:t>About behaviours</w:t>
      </w:r>
    </w:p>
    <w:p w14:paraId="42486AC5" w14:textId="77777777" w:rsidR="004D0A63" w:rsidRPr="004D0A63" w:rsidRDefault="004D0A63" w:rsidP="004D0A63">
      <w:p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Children and young people's behaviours fall along a continuum. This means behaviour can range from safe to unsafe.</w:t>
      </w:r>
    </w:p>
    <w:p w14:paraId="6F34DDE2" w14:textId="77777777" w:rsidR="004D0A63" w:rsidRPr="004D0A63" w:rsidRDefault="004D0A63" w:rsidP="004D0A63">
      <w:pPr>
        <w:spacing w:after="8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Range of behaviours</w:t>
      </w:r>
    </w:p>
    <w:p w14:paraId="5A310A88" w14:textId="77777777" w:rsidR="004D0A63" w:rsidRPr="004D0A63" w:rsidRDefault="004D0A63" w:rsidP="004D0A63">
      <w:pPr>
        <w:numPr>
          <w:ilvl w:val="0"/>
          <w:numId w:val="32"/>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Positive, inclusive and respectful behaviours.</w:t>
      </w:r>
    </w:p>
    <w:p w14:paraId="266DDEBF" w14:textId="77777777" w:rsidR="004D0A63" w:rsidRPr="004D0A63" w:rsidRDefault="004D0A63" w:rsidP="004D0A63">
      <w:pPr>
        <w:numPr>
          <w:ilvl w:val="0"/>
          <w:numId w:val="32"/>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Developmentally appropriate boundary testing. This behaviour can interrupt learning but can be redirected.</w:t>
      </w:r>
    </w:p>
    <w:p w14:paraId="600708F8" w14:textId="77777777" w:rsidR="004D0A63" w:rsidRPr="004D0A63" w:rsidRDefault="004D0A63" w:rsidP="004D0A63">
      <w:pPr>
        <w:numPr>
          <w:ilvl w:val="0"/>
          <w:numId w:val="32"/>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Behaviours that cause concern due to their severity, frequency and duration. This behaviour significantly interrupts learning and needs consistent guidance and support.</w:t>
      </w:r>
    </w:p>
    <w:p w14:paraId="08F00C28" w14:textId="77777777" w:rsidR="004D0A63" w:rsidRPr="004D0A63" w:rsidRDefault="004D0A63" w:rsidP="004D0A63">
      <w:pPr>
        <w:numPr>
          <w:ilvl w:val="0"/>
          <w:numId w:val="32"/>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Complex and unsafe behaviour which can place children, their peers and others in danger.</w:t>
      </w:r>
    </w:p>
    <w:p w14:paraId="7C0F09E2" w14:textId="77777777" w:rsidR="004D0A63" w:rsidRPr="004D0A63" w:rsidRDefault="004D0A63" w:rsidP="004D0A63">
      <w:p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 xml:space="preserve">All along the continuum, the policy and practice approach </w:t>
      </w:r>
      <w:proofErr w:type="gramStart"/>
      <w:r w:rsidRPr="004D0A63">
        <w:rPr>
          <w:rFonts w:asciiTheme="minorHAnsi" w:hAnsiTheme="minorHAnsi" w:cstheme="minorHAnsi"/>
          <w:color w:val="1B1B1B"/>
          <w:sz w:val="26"/>
          <w:szCs w:val="26"/>
          <w:lang w:eastAsia="en-GB"/>
        </w:rPr>
        <w:t>is</w:t>
      </w:r>
      <w:proofErr w:type="gramEnd"/>
      <w:r w:rsidRPr="004D0A63">
        <w:rPr>
          <w:rFonts w:asciiTheme="minorHAnsi" w:hAnsiTheme="minorHAnsi" w:cstheme="minorHAnsi"/>
          <w:color w:val="1B1B1B"/>
          <w:sz w:val="26"/>
          <w:szCs w:val="26"/>
          <w:lang w:eastAsia="en-GB"/>
        </w:rPr>
        <w:t xml:space="preserve"> proactive, consistent, responsive and tailored to the child or young person's needs.</w:t>
      </w:r>
    </w:p>
    <w:p w14:paraId="67FB1B82" w14:textId="77777777" w:rsidR="004D0A63" w:rsidRPr="004D0A63" w:rsidRDefault="004D0A63" w:rsidP="004D0A63">
      <w:pPr>
        <w:spacing w:after="80"/>
        <w:rPr>
          <w:rFonts w:asciiTheme="minorHAnsi" w:hAnsiTheme="minorHAnsi" w:cstheme="minorHAnsi"/>
          <w:color w:val="1B1B1B"/>
          <w:sz w:val="8"/>
          <w:szCs w:val="26"/>
          <w:lang w:eastAsia="en-GB"/>
        </w:rPr>
      </w:pPr>
    </w:p>
    <w:p w14:paraId="275B4689" w14:textId="77777777" w:rsidR="004D0A63" w:rsidRPr="004D0A63" w:rsidRDefault="004D0A63" w:rsidP="004D0A63">
      <w:pPr>
        <w:pBdr>
          <w:top w:val="single" w:sz="4" w:space="1" w:color="auto"/>
        </w:pBdr>
        <w:spacing w:after="80"/>
        <w:outlineLvl w:val="1"/>
        <w:rPr>
          <w:rFonts w:asciiTheme="minorHAnsi" w:hAnsiTheme="minorHAnsi" w:cstheme="minorHAnsi"/>
          <w:b/>
          <w:bCs/>
          <w:color w:val="215868" w:themeColor="accent5" w:themeShade="80"/>
          <w:sz w:val="34"/>
          <w:szCs w:val="34"/>
          <w:lang w:eastAsia="en-GB"/>
        </w:rPr>
      </w:pPr>
      <w:r w:rsidRPr="004D0A63">
        <w:rPr>
          <w:rFonts w:asciiTheme="minorHAnsi" w:hAnsiTheme="minorHAnsi" w:cstheme="minorHAnsi"/>
          <w:b/>
          <w:bCs/>
          <w:color w:val="215868" w:themeColor="accent5" w:themeShade="80"/>
          <w:sz w:val="34"/>
          <w:szCs w:val="34"/>
          <w:lang w:eastAsia="en-GB"/>
        </w:rPr>
        <w:t>How we implement the department's policy</w:t>
      </w:r>
    </w:p>
    <w:p w14:paraId="73ADB65B" w14:textId="77777777" w:rsidR="004D0A63" w:rsidRPr="004D0A63" w:rsidRDefault="004D0A63" w:rsidP="004D0A63">
      <w:p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support the safe inclusion of children and young people in learning with these actions.</w:t>
      </w:r>
    </w:p>
    <w:p w14:paraId="6A39B0ED" w14:textId="77777777" w:rsidR="004D0A63" w:rsidRPr="004D0A63" w:rsidRDefault="004D0A63" w:rsidP="004D0A63">
      <w:pPr>
        <w:pBdr>
          <w:top w:val="single" w:sz="4" w:space="1" w:color="auto"/>
        </w:pBdr>
        <w:spacing w:after="8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Promote</w:t>
      </w:r>
    </w:p>
    <w:p w14:paraId="42455548" w14:textId="77777777" w:rsidR="004D0A63" w:rsidRPr="004D0A63" w:rsidRDefault="004D0A63" w:rsidP="004D0A63">
      <w:p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promote, model and support productive and positive behaviour.</w:t>
      </w:r>
    </w:p>
    <w:p w14:paraId="78E5752F" w14:textId="77777777" w:rsidR="004D0A63" w:rsidRPr="004D0A63" w:rsidRDefault="004D0A63" w:rsidP="004D0A63">
      <w:pPr>
        <w:spacing w:after="80"/>
        <w:outlineLvl w:val="3"/>
        <w:rPr>
          <w:rFonts w:asciiTheme="minorHAnsi" w:hAnsiTheme="minorHAnsi" w:cstheme="minorHAnsi"/>
          <w:b/>
          <w:bCs/>
          <w:color w:val="1B1B1B"/>
          <w:sz w:val="26"/>
          <w:szCs w:val="26"/>
          <w:lang w:eastAsia="en-GB"/>
        </w:rPr>
      </w:pPr>
      <w:r w:rsidRPr="004D0A63">
        <w:rPr>
          <w:rFonts w:asciiTheme="minorHAnsi" w:hAnsiTheme="minorHAnsi" w:cstheme="minorHAnsi"/>
          <w:b/>
          <w:bCs/>
          <w:color w:val="1B1B1B"/>
          <w:sz w:val="26"/>
          <w:szCs w:val="26"/>
          <w:lang w:eastAsia="en-GB"/>
        </w:rPr>
        <w:t>Our actions</w:t>
      </w:r>
    </w:p>
    <w:p w14:paraId="15CD7799" w14:textId="77777777" w:rsidR="004D0A63" w:rsidRPr="004D0A63" w:rsidRDefault="004D0A63" w:rsidP="004D0A63">
      <w:pPr>
        <w:numPr>
          <w:ilvl w:val="0"/>
          <w:numId w:val="33"/>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Promote a school wide positive behaviour approach. We will work on this with our Governing Council, staff, children and young people, parents and carers.</w:t>
      </w:r>
    </w:p>
    <w:p w14:paraId="0671F53D" w14:textId="77777777" w:rsidR="004D0A63" w:rsidRPr="004D0A63" w:rsidRDefault="004D0A63" w:rsidP="004D0A63">
      <w:pPr>
        <w:numPr>
          <w:ilvl w:val="0"/>
          <w:numId w:val="33"/>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Display behavioural expectations. Share these with children, young people, parents and carers in the newsletter and on the website.</w:t>
      </w:r>
    </w:p>
    <w:p w14:paraId="5CD9D1AB" w14:textId="77777777" w:rsidR="004D0A63" w:rsidRPr="004D0A63" w:rsidRDefault="004D0A63" w:rsidP="004D0A63">
      <w:pPr>
        <w:pBdr>
          <w:top w:val="single" w:sz="4" w:space="1" w:color="auto"/>
        </w:pBdr>
        <w:spacing w:after="8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Teach</w:t>
      </w:r>
    </w:p>
    <w:p w14:paraId="2B4D62EA" w14:textId="77777777" w:rsidR="004D0A63" w:rsidRPr="004D0A63" w:rsidRDefault="004D0A63" w:rsidP="004D0A63">
      <w:p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explicitly teach positive behaviour and expectations about behaviour.</w:t>
      </w:r>
    </w:p>
    <w:p w14:paraId="52D88406" w14:textId="77777777" w:rsidR="004D0A63" w:rsidRPr="004D0A63" w:rsidRDefault="004D0A63" w:rsidP="004D0A63">
      <w:pPr>
        <w:spacing w:after="80"/>
        <w:outlineLvl w:val="3"/>
        <w:rPr>
          <w:rFonts w:asciiTheme="minorHAnsi" w:hAnsiTheme="minorHAnsi" w:cstheme="minorHAnsi"/>
          <w:b/>
          <w:bCs/>
          <w:color w:val="1B1B1B"/>
          <w:sz w:val="26"/>
          <w:szCs w:val="26"/>
          <w:lang w:eastAsia="en-GB"/>
        </w:rPr>
      </w:pPr>
      <w:r w:rsidRPr="004D0A63">
        <w:rPr>
          <w:rFonts w:asciiTheme="minorHAnsi" w:hAnsiTheme="minorHAnsi" w:cstheme="minorHAnsi"/>
          <w:b/>
          <w:bCs/>
          <w:color w:val="1B1B1B"/>
          <w:sz w:val="26"/>
          <w:szCs w:val="26"/>
          <w:lang w:eastAsia="en-GB"/>
        </w:rPr>
        <w:t>Our actions</w:t>
      </w:r>
    </w:p>
    <w:p w14:paraId="574DABED" w14:textId="77777777" w:rsidR="004D0A63" w:rsidRPr="004D0A63" w:rsidRDefault="004D0A63" w:rsidP="004D0A63">
      <w:pPr>
        <w:numPr>
          <w:ilvl w:val="0"/>
          <w:numId w:val="34"/>
        </w:numPr>
        <w:spacing w:after="8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Create predictable structures and routines in the learning environment. This guides children and young people’s in how to positively participate in learning.</w:t>
      </w:r>
    </w:p>
    <w:p w14:paraId="59C98374" w14:textId="77777777" w:rsidR="004D0A63" w:rsidRPr="004D0A63" w:rsidRDefault="004D0A63" w:rsidP="004D0A63">
      <w:pPr>
        <w:numPr>
          <w:ilvl w:val="0"/>
          <w:numId w:val="34"/>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Teach children and young people self-awareness, self-management, social awareness and social management.</w:t>
      </w:r>
    </w:p>
    <w:p w14:paraId="22C4E99C" w14:textId="77777777" w:rsidR="004D0A63" w:rsidRPr="00B71ABB" w:rsidRDefault="004D0A63" w:rsidP="004D0A63">
      <w:pPr>
        <w:rPr>
          <w:rFonts w:asciiTheme="minorHAnsi" w:hAnsiTheme="minorHAnsi" w:cstheme="minorHAnsi"/>
          <w:b/>
          <w:bCs/>
          <w:color w:val="1B1B1B"/>
          <w:sz w:val="12"/>
          <w:szCs w:val="30"/>
          <w:lang w:eastAsia="en-GB"/>
        </w:rPr>
      </w:pPr>
      <w:r w:rsidRPr="00B71ABB">
        <w:rPr>
          <w:rFonts w:asciiTheme="minorHAnsi" w:hAnsiTheme="minorHAnsi" w:cstheme="minorHAnsi"/>
          <w:b/>
          <w:bCs/>
          <w:color w:val="1B1B1B"/>
          <w:sz w:val="12"/>
          <w:szCs w:val="30"/>
          <w:lang w:eastAsia="en-GB"/>
        </w:rPr>
        <w:br w:type="page"/>
      </w:r>
    </w:p>
    <w:p w14:paraId="7742D1CC" w14:textId="77777777" w:rsidR="004D0A63" w:rsidRPr="004D0A63" w:rsidRDefault="004D0A63" w:rsidP="004D0A63">
      <w:pPr>
        <w:pBdr>
          <w:top w:val="single" w:sz="4" w:space="1" w:color="auto"/>
        </w:pBd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lastRenderedPageBreak/>
        <w:t>Intervene</w:t>
      </w:r>
    </w:p>
    <w:p w14:paraId="59776DED"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intervene to prevent, reduce or redirect behaviours of concern. We will use methods that are the least exclusionary possible.</w:t>
      </w:r>
    </w:p>
    <w:p w14:paraId="55C10FD0" w14:textId="77777777" w:rsidR="004D0A63" w:rsidRPr="004D0A63" w:rsidRDefault="004D0A63" w:rsidP="004D0A63">
      <w:pPr>
        <w:spacing w:after="120"/>
        <w:outlineLvl w:val="3"/>
        <w:rPr>
          <w:rFonts w:asciiTheme="minorHAnsi" w:hAnsiTheme="minorHAnsi" w:cstheme="minorHAnsi"/>
          <w:b/>
          <w:bCs/>
          <w:color w:val="1B1B1B"/>
          <w:sz w:val="26"/>
          <w:szCs w:val="26"/>
          <w:lang w:eastAsia="en-GB"/>
        </w:rPr>
      </w:pPr>
      <w:r w:rsidRPr="004D0A63">
        <w:rPr>
          <w:rFonts w:asciiTheme="minorHAnsi" w:hAnsiTheme="minorHAnsi" w:cstheme="minorHAnsi"/>
          <w:b/>
          <w:bCs/>
          <w:color w:val="1B1B1B"/>
          <w:sz w:val="26"/>
          <w:szCs w:val="26"/>
          <w:lang w:eastAsia="en-GB"/>
        </w:rPr>
        <w:t>Our actions</w:t>
      </w:r>
    </w:p>
    <w:p w14:paraId="6A887BEC" w14:textId="77777777" w:rsidR="004D0A63" w:rsidRPr="004D0A63" w:rsidRDefault="004D0A63" w:rsidP="004D0A63">
      <w:pPr>
        <w:numPr>
          <w:ilvl w:val="0"/>
          <w:numId w:val="3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Staff use proactive strategies to co-regulate children and young people to prevent behaviours of concern.</w:t>
      </w:r>
    </w:p>
    <w:p w14:paraId="1106F304" w14:textId="77777777" w:rsidR="004D0A63" w:rsidRPr="004D0A63" w:rsidRDefault="004D0A63" w:rsidP="004D0A63">
      <w:pPr>
        <w:numPr>
          <w:ilvl w:val="0"/>
          <w:numId w:val="3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Withdrawal spaces are provided for students to use as needed. These spaces are supervised by an educator. The educator supports children and young people to feel safe and calm and return to their learning environment when they are ready.</w:t>
      </w:r>
    </w:p>
    <w:p w14:paraId="52A5919B" w14:textId="77777777" w:rsidR="004D0A63" w:rsidRPr="004D0A63" w:rsidRDefault="004D0A63" w:rsidP="004D0A63">
      <w:pPr>
        <w:pBdr>
          <w:top w:val="single" w:sz="4" w:space="1" w:color="auto"/>
        </w:pBd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Work with others</w:t>
      </w:r>
    </w:p>
    <w:p w14:paraId="34CFC725"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work with children, their families, professionals and other key adults to understand the environmental, social and family context of a child or young person's behaviour. We will draw on these people to support positive behaviour change.</w:t>
      </w:r>
    </w:p>
    <w:p w14:paraId="22179622" w14:textId="77777777" w:rsidR="004D0A63" w:rsidRPr="004D0A63" w:rsidRDefault="004D0A63" w:rsidP="004D0A63">
      <w:pPr>
        <w:spacing w:after="120"/>
        <w:outlineLvl w:val="3"/>
        <w:rPr>
          <w:rFonts w:asciiTheme="minorHAnsi" w:hAnsiTheme="minorHAnsi" w:cstheme="minorHAnsi"/>
          <w:b/>
          <w:bCs/>
          <w:color w:val="1B1B1B"/>
          <w:sz w:val="26"/>
          <w:szCs w:val="26"/>
          <w:lang w:eastAsia="en-GB"/>
        </w:rPr>
      </w:pPr>
      <w:r w:rsidRPr="004D0A63">
        <w:rPr>
          <w:rFonts w:asciiTheme="minorHAnsi" w:hAnsiTheme="minorHAnsi" w:cstheme="minorHAnsi"/>
          <w:b/>
          <w:bCs/>
          <w:color w:val="1B1B1B"/>
          <w:sz w:val="26"/>
          <w:szCs w:val="26"/>
          <w:lang w:eastAsia="en-GB"/>
        </w:rPr>
        <w:t>Our actions</w:t>
      </w:r>
    </w:p>
    <w:p w14:paraId="7DE758F6" w14:textId="77777777" w:rsidR="004D0A63" w:rsidRPr="004D0A63" w:rsidRDefault="004D0A63" w:rsidP="004D0A63">
      <w:pPr>
        <w:numPr>
          <w:ilvl w:val="0"/>
          <w:numId w:val="3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Value children and young people’s perspectives. Seek their ideas when developing behaviour supports.</w:t>
      </w:r>
    </w:p>
    <w:p w14:paraId="2F4CC191" w14:textId="77777777" w:rsidR="004D0A63" w:rsidRPr="004D0A63" w:rsidRDefault="004D0A63" w:rsidP="004D0A63">
      <w:pPr>
        <w:numPr>
          <w:ilvl w:val="0"/>
          <w:numId w:val="3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Engage children, young people and families to understand possible reasons for behaviour.</w:t>
      </w:r>
    </w:p>
    <w:p w14:paraId="2EAA963E" w14:textId="77777777" w:rsidR="004D0A63" w:rsidRPr="004D0A63" w:rsidRDefault="004D0A63" w:rsidP="004D0A63">
      <w:pPr>
        <w:numPr>
          <w:ilvl w:val="0"/>
          <w:numId w:val="3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Use case management and Team Around the Child approaches to coordinate, assess, plan, monitor and review behaviour interventions.</w:t>
      </w:r>
    </w:p>
    <w:p w14:paraId="615295B3" w14:textId="77777777" w:rsidR="004D0A63" w:rsidRPr="004D0A63" w:rsidRDefault="004D0A63" w:rsidP="004D0A63">
      <w:pPr>
        <w:pBdr>
          <w:top w:val="single" w:sz="4" w:space="1" w:color="auto"/>
        </w:pBd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Respond</w:t>
      </w:r>
    </w:p>
    <w:p w14:paraId="3845D150"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respond to behaviour visibly and fairly. Responses will help grow confidence and trust.</w:t>
      </w:r>
    </w:p>
    <w:p w14:paraId="697BC95E" w14:textId="77777777" w:rsidR="004D0A63" w:rsidRPr="004D0A63" w:rsidRDefault="004D0A63" w:rsidP="004D0A63">
      <w:pPr>
        <w:spacing w:after="120"/>
        <w:outlineLvl w:val="3"/>
        <w:rPr>
          <w:rFonts w:asciiTheme="minorHAnsi" w:hAnsiTheme="minorHAnsi" w:cstheme="minorHAnsi"/>
          <w:b/>
          <w:bCs/>
          <w:color w:val="1B1B1B"/>
          <w:sz w:val="26"/>
          <w:szCs w:val="26"/>
          <w:lang w:eastAsia="en-GB"/>
        </w:rPr>
      </w:pPr>
      <w:r w:rsidRPr="004D0A63">
        <w:rPr>
          <w:rFonts w:asciiTheme="minorHAnsi" w:hAnsiTheme="minorHAnsi" w:cstheme="minorHAnsi"/>
          <w:b/>
          <w:bCs/>
          <w:color w:val="1B1B1B"/>
          <w:sz w:val="26"/>
          <w:szCs w:val="26"/>
          <w:lang w:eastAsia="en-GB"/>
        </w:rPr>
        <w:t>Our actions</w:t>
      </w:r>
    </w:p>
    <w:p w14:paraId="4CE91D26" w14:textId="77777777" w:rsidR="004D0A63" w:rsidRPr="004D0A63" w:rsidRDefault="004D0A63" w:rsidP="004D0A63">
      <w:pPr>
        <w:numPr>
          <w:ilvl w:val="0"/>
          <w:numId w:val="37"/>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Tell those who raise behaviour concerns about the process to respond to the concern.</w:t>
      </w:r>
    </w:p>
    <w:p w14:paraId="26101A44" w14:textId="77777777" w:rsidR="004D0A63" w:rsidRPr="004D0A63" w:rsidRDefault="004D0A63" w:rsidP="004D0A63">
      <w:pPr>
        <w:numPr>
          <w:ilvl w:val="0"/>
          <w:numId w:val="37"/>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Investigate concerns about behavioural incidents. Understand the nature of the incident and the experience of the incident by those involved.</w:t>
      </w:r>
    </w:p>
    <w:p w14:paraId="52CC65EA" w14:textId="77777777" w:rsidR="004D0A63" w:rsidRPr="004D0A63" w:rsidRDefault="004D0A63" w:rsidP="004D0A63">
      <w:pPr>
        <w:numPr>
          <w:ilvl w:val="0"/>
          <w:numId w:val="37"/>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Apply accepted and evidence-based behaviour responses. Tailor to children or young people’s circumstances. Take special measures for children with disability or additional needs, children in care and Aboriginal children.</w:t>
      </w:r>
    </w:p>
    <w:p w14:paraId="066E993A" w14:textId="77777777" w:rsidR="004D0A63" w:rsidRPr="004D0A63" w:rsidRDefault="004D0A63" w:rsidP="004D0A63">
      <w:pPr>
        <w:numPr>
          <w:ilvl w:val="0"/>
          <w:numId w:val="37"/>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Document planned behaviour support responses in Behaviour Support Plans, Safety and Risk Management Plans, and Safety and Support Plans.</w:t>
      </w:r>
    </w:p>
    <w:p w14:paraId="5BF90A07" w14:textId="77777777" w:rsidR="004D0A63" w:rsidRPr="004D0A63" w:rsidRDefault="004D0A63" w:rsidP="004D0A63">
      <w:pPr>
        <w:pBdr>
          <w:top w:val="single" w:sz="4" w:space="1" w:color="auto"/>
        </w:pBd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Repair and restore relationships</w:t>
      </w:r>
    </w:p>
    <w:p w14:paraId="7C02A514"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repair and restore relationships harmed by behaviours of concern.</w:t>
      </w:r>
    </w:p>
    <w:p w14:paraId="0C83D7BF" w14:textId="77777777" w:rsidR="004D0A63" w:rsidRPr="004D0A63" w:rsidRDefault="004D0A63" w:rsidP="004D0A63">
      <w:pPr>
        <w:spacing w:after="120"/>
        <w:outlineLvl w:val="3"/>
        <w:rPr>
          <w:rFonts w:asciiTheme="minorHAnsi" w:hAnsiTheme="minorHAnsi" w:cstheme="minorHAnsi"/>
          <w:b/>
          <w:bCs/>
          <w:color w:val="1B1B1B"/>
          <w:sz w:val="26"/>
          <w:szCs w:val="26"/>
          <w:lang w:eastAsia="en-GB"/>
        </w:rPr>
      </w:pPr>
      <w:r w:rsidRPr="004D0A63">
        <w:rPr>
          <w:rFonts w:asciiTheme="minorHAnsi" w:hAnsiTheme="minorHAnsi" w:cstheme="minorHAnsi"/>
          <w:b/>
          <w:bCs/>
          <w:color w:val="1B1B1B"/>
          <w:sz w:val="26"/>
          <w:szCs w:val="26"/>
          <w:lang w:eastAsia="en-GB"/>
        </w:rPr>
        <w:t>Our actions</w:t>
      </w:r>
    </w:p>
    <w:p w14:paraId="38F86805" w14:textId="77777777" w:rsidR="004D0A63" w:rsidRPr="004D0A63" w:rsidRDefault="004D0A63" w:rsidP="004D0A63">
      <w:pPr>
        <w:numPr>
          <w:ilvl w:val="0"/>
          <w:numId w:val="38"/>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Children and young people who have acted inappropriately recognise the impact of their actions. They have the chance to apologise and express remorse. They have the chance to repair and restore relationships when appropriate, safe and consented to by all parties.</w:t>
      </w:r>
    </w:p>
    <w:p w14:paraId="2CBB530C" w14:textId="77777777" w:rsidR="004D0A63" w:rsidRPr="004D0A63" w:rsidRDefault="004D0A63" w:rsidP="004D0A63">
      <w:pPr>
        <w:numPr>
          <w:ilvl w:val="0"/>
          <w:numId w:val="38"/>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Implement restorative approaches. This includes the Method of Shared Concern or Support Group Method when appropriate.</w:t>
      </w:r>
      <w:r w:rsidRPr="004D0A63">
        <w:rPr>
          <w:rFonts w:asciiTheme="minorHAnsi" w:hAnsiTheme="minorHAnsi" w:cstheme="minorHAnsi"/>
          <w:b/>
          <w:bCs/>
          <w:color w:val="1B1B1B"/>
          <w:sz w:val="30"/>
          <w:szCs w:val="30"/>
          <w:lang w:eastAsia="en-GB"/>
        </w:rPr>
        <w:br w:type="page"/>
      </w:r>
    </w:p>
    <w:p w14:paraId="296DB4EC" w14:textId="77777777" w:rsidR="004D0A63" w:rsidRPr="004D0A63" w:rsidRDefault="004D0A63" w:rsidP="004D0A63">
      <w:pPr>
        <w:pBdr>
          <w:top w:val="single" w:sz="4" w:space="1" w:color="auto"/>
        </w:pBd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lastRenderedPageBreak/>
        <w:t>Create safety and wellbeing</w:t>
      </w:r>
    </w:p>
    <w:p w14:paraId="70C29919"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We will create safety and wellbeing for people involved in behaviour incidents.</w:t>
      </w:r>
    </w:p>
    <w:p w14:paraId="74784C57" w14:textId="77777777" w:rsidR="004D0A63" w:rsidRPr="004D0A63" w:rsidRDefault="004D0A63" w:rsidP="004D0A63">
      <w:pPr>
        <w:spacing w:after="120"/>
        <w:outlineLvl w:val="3"/>
        <w:rPr>
          <w:rFonts w:asciiTheme="minorHAnsi" w:hAnsiTheme="minorHAnsi" w:cstheme="minorHAnsi"/>
          <w:b/>
          <w:bCs/>
          <w:color w:val="1B1B1B"/>
          <w:sz w:val="26"/>
          <w:szCs w:val="26"/>
          <w:lang w:eastAsia="en-GB"/>
        </w:rPr>
      </w:pPr>
      <w:r w:rsidRPr="004D0A63">
        <w:rPr>
          <w:rFonts w:asciiTheme="minorHAnsi" w:hAnsiTheme="minorHAnsi" w:cstheme="minorHAnsi"/>
          <w:b/>
          <w:bCs/>
          <w:color w:val="1B1B1B"/>
          <w:sz w:val="26"/>
          <w:szCs w:val="26"/>
          <w:lang w:eastAsia="en-GB"/>
        </w:rPr>
        <w:t>Our actions</w:t>
      </w:r>
    </w:p>
    <w:p w14:paraId="461593FA" w14:textId="77777777" w:rsidR="004D0A63" w:rsidRPr="004D0A63" w:rsidRDefault="004D0A63" w:rsidP="004D0A63">
      <w:pPr>
        <w:numPr>
          <w:ilvl w:val="0"/>
          <w:numId w:val="39"/>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Provide strategies to reduce the risk of harm to children, young people and staff following behavioural incidents.</w:t>
      </w:r>
    </w:p>
    <w:p w14:paraId="44DAA6BA" w14:textId="77777777" w:rsidR="004D0A63" w:rsidRPr="004D0A63" w:rsidRDefault="004D0A63" w:rsidP="004D0A63">
      <w:pPr>
        <w:numPr>
          <w:ilvl w:val="0"/>
          <w:numId w:val="39"/>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Use suspension as a last resort strategy if immediate safety is required.</w:t>
      </w:r>
    </w:p>
    <w:p w14:paraId="133AFD4C" w14:textId="77777777" w:rsidR="004D0A63" w:rsidRPr="004D0A63" w:rsidRDefault="004D0A63" w:rsidP="004D0A63">
      <w:pPr>
        <w:numPr>
          <w:ilvl w:val="0"/>
          <w:numId w:val="39"/>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Refer children, young people, staff and others who have been harmed by unsafe behaviours to counselling or other support.</w:t>
      </w:r>
    </w:p>
    <w:p w14:paraId="59140A46" w14:textId="77777777" w:rsidR="004D0A63" w:rsidRPr="004D0A63" w:rsidRDefault="004D0A63" w:rsidP="004D0A63">
      <w:pPr>
        <w:numPr>
          <w:ilvl w:val="0"/>
          <w:numId w:val="39"/>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Engage department supports when responding to serious incidents. For example the Social Work Incident Support Service. Responses might include telling parents and carers of those involved in or effected by the behaviour.</w:t>
      </w:r>
    </w:p>
    <w:p w14:paraId="70DB0C13" w14:textId="77777777" w:rsidR="004D0A63" w:rsidRPr="004D0A63" w:rsidRDefault="004D0A63" w:rsidP="004D0A63">
      <w:pPr>
        <w:pBdr>
          <w:top w:val="single" w:sz="4" w:space="1" w:color="auto"/>
        </w:pBdr>
        <w:spacing w:after="120"/>
        <w:outlineLvl w:val="1"/>
        <w:rPr>
          <w:rFonts w:asciiTheme="minorHAnsi" w:hAnsiTheme="minorHAnsi" w:cstheme="minorHAnsi"/>
          <w:b/>
          <w:bCs/>
          <w:color w:val="215868" w:themeColor="accent5" w:themeShade="80"/>
          <w:sz w:val="34"/>
          <w:szCs w:val="34"/>
          <w:lang w:eastAsia="en-GB"/>
        </w:rPr>
      </w:pPr>
      <w:r w:rsidRPr="004D0A63">
        <w:rPr>
          <w:rFonts w:asciiTheme="minorHAnsi" w:hAnsiTheme="minorHAnsi" w:cstheme="minorHAnsi"/>
          <w:b/>
          <w:bCs/>
          <w:color w:val="215868" w:themeColor="accent5" w:themeShade="80"/>
          <w:sz w:val="34"/>
          <w:szCs w:val="34"/>
          <w:lang w:eastAsia="en-GB"/>
        </w:rPr>
        <w:t>Behaviours of concern</w:t>
      </w:r>
    </w:p>
    <w:p w14:paraId="1E6B1D48"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Behaviours of concern:</w:t>
      </w:r>
    </w:p>
    <w:p w14:paraId="0E4F07AF" w14:textId="77777777" w:rsidR="004D0A63" w:rsidRPr="004D0A63" w:rsidRDefault="004D0A63" w:rsidP="004D0A63">
      <w:pPr>
        <w:numPr>
          <w:ilvl w:val="0"/>
          <w:numId w:val="40"/>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are challenging, complex or unsafe behaviours</w:t>
      </w:r>
    </w:p>
    <w:p w14:paraId="08E684B7" w14:textId="77777777" w:rsidR="004D0A63" w:rsidRPr="004D0A63" w:rsidRDefault="004D0A63" w:rsidP="004D0A63">
      <w:pPr>
        <w:numPr>
          <w:ilvl w:val="0"/>
          <w:numId w:val="40"/>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are more serious, happen more often or last a long time</w:t>
      </w:r>
    </w:p>
    <w:p w14:paraId="0E7E268B" w14:textId="77777777" w:rsidR="004D0A63" w:rsidRPr="004D0A63" w:rsidRDefault="004D0A63" w:rsidP="004D0A63">
      <w:pPr>
        <w:numPr>
          <w:ilvl w:val="0"/>
          <w:numId w:val="40"/>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significantly interrupt learning for the child or others</w:t>
      </w:r>
    </w:p>
    <w:p w14:paraId="18994F9B" w14:textId="77777777" w:rsidR="004D0A63" w:rsidRPr="004D0A63" w:rsidRDefault="004D0A63" w:rsidP="004D0A63">
      <w:pPr>
        <w:numPr>
          <w:ilvl w:val="0"/>
          <w:numId w:val="40"/>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could put the child or others in danger</w:t>
      </w:r>
    </w:p>
    <w:p w14:paraId="4C8FAE1F" w14:textId="77777777" w:rsidR="004D0A63" w:rsidRPr="004D0A63" w:rsidRDefault="004D0A63" w:rsidP="004D0A63">
      <w:pPr>
        <w:numPr>
          <w:ilvl w:val="0"/>
          <w:numId w:val="40"/>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need consistent guidance and support.</w:t>
      </w:r>
    </w:p>
    <w:p w14:paraId="3F17B9AC"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Behaviours that disrupt learning or safety will always receive a response that considers:</w:t>
      </w:r>
    </w:p>
    <w:p w14:paraId="0C3AD03B" w14:textId="77777777" w:rsidR="004D0A63" w:rsidRPr="004D0A63" w:rsidRDefault="004D0A63" w:rsidP="004D0A63">
      <w:pPr>
        <w:numPr>
          <w:ilvl w:val="0"/>
          <w:numId w:val="41"/>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the needs of the child or young person with behaviours of concern</w:t>
      </w:r>
    </w:p>
    <w:p w14:paraId="47532B9E" w14:textId="77777777" w:rsidR="004D0A63" w:rsidRPr="004D0A63" w:rsidRDefault="004D0A63" w:rsidP="004D0A63">
      <w:pPr>
        <w:numPr>
          <w:ilvl w:val="0"/>
          <w:numId w:val="41"/>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other people's rights to learning and safety.</w:t>
      </w:r>
    </w:p>
    <w:p w14:paraId="5CBD317A" w14:textId="77777777" w:rsidR="004D0A63" w:rsidRPr="004D0A63" w:rsidRDefault="004D0A63" w:rsidP="004D0A63">
      <w:pPr>
        <w:pBdr>
          <w:top w:val="single" w:sz="4" w:space="1" w:color="auto"/>
        </w:pBdr>
        <w:shd w:val="clear" w:color="auto" w:fill="FFFFFF" w:themeFill="background1"/>
        <w:spacing w:after="120"/>
        <w:outlineLvl w:val="1"/>
        <w:rPr>
          <w:rFonts w:asciiTheme="minorHAnsi" w:hAnsiTheme="minorHAnsi" w:cstheme="minorHAnsi"/>
          <w:b/>
          <w:bCs/>
          <w:color w:val="215868" w:themeColor="accent5" w:themeShade="80"/>
          <w:sz w:val="34"/>
          <w:szCs w:val="34"/>
          <w:lang w:eastAsia="en-GB"/>
        </w:rPr>
      </w:pPr>
      <w:r w:rsidRPr="004D0A63">
        <w:rPr>
          <w:rFonts w:asciiTheme="minorHAnsi" w:hAnsiTheme="minorHAnsi" w:cstheme="minorHAnsi"/>
          <w:b/>
          <w:bCs/>
          <w:color w:val="215868" w:themeColor="accent5" w:themeShade="80"/>
          <w:sz w:val="34"/>
          <w:szCs w:val="34"/>
          <w:lang w:eastAsia="en-GB"/>
        </w:rPr>
        <w:t>How we respond to behaviours of concern</w:t>
      </w:r>
    </w:p>
    <w:p w14:paraId="611FF06E" w14:textId="77777777" w:rsidR="004D0A63" w:rsidRPr="004D0A63" w:rsidRDefault="004D0A63" w:rsidP="004D0A63">
      <w:p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At Ardtornish Primary School we use specific responses to behaviours of concern.</w:t>
      </w:r>
    </w:p>
    <w:p w14:paraId="2157A75F" w14:textId="77777777" w:rsidR="004D0A63" w:rsidRPr="004D0A63" w:rsidRDefault="004D0A63" w:rsidP="004D0A63">
      <w:pP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Educator responses</w:t>
      </w:r>
    </w:p>
    <w:p w14:paraId="3ABCA135" w14:textId="77777777" w:rsidR="004D0A63" w:rsidRPr="004D0A63" w:rsidRDefault="004D0A63" w:rsidP="004D0A63">
      <w:pPr>
        <w:numPr>
          <w:ilvl w:val="0"/>
          <w:numId w:val="42"/>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Provide quality differentiated teaching practice. This is a way to meet each child and young person's learning styles and needs. For example, the teacher plans ahead to clearly teach values and safe and inclusive behaviours.</w:t>
      </w:r>
    </w:p>
    <w:p w14:paraId="718142D8" w14:textId="77777777" w:rsidR="004D0A63" w:rsidRPr="004D0A63" w:rsidRDefault="004D0A63" w:rsidP="004D0A63">
      <w:pPr>
        <w:numPr>
          <w:ilvl w:val="0"/>
          <w:numId w:val="42"/>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Create plans that support positive behaviour change. Partner with parents, carers and others to do this.</w:t>
      </w:r>
    </w:p>
    <w:p w14:paraId="06EE5B72" w14:textId="77777777" w:rsidR="004D0A63" w:rsidRPr="004D0A63" w:rsidRDefault="004D0A63" w:rsidP="004D0A63">
      <w:pPr>
        <w:numPr>
          <w:ilvl w:val="0"/>
          <w:numId w:val="42"/>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Explicitly teach interoception skills. Support students to self-regulate using an interoception space, interoception activities, or both.</w:t>
      </w:r>
    </w:p>
    <w:p w14:paraId="0136EB60" w14:textId="77777777" w:rsidR="004D0A63" w:rsidRPr="004D0A63" w:rsidRDefault="004D0A63" w:rsidP="004D0A63">
      <w:pPr>
        <w:numPr>
          <w:ilvl w:val="0"/>
          <w:numId w:val="42"/>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Provide time and space for students to self-regulate with appropriate support and supervision. This might include sitting quietly, talking quietly, doing calming activities (for example breathing and yoga) or physical activity (for example running, shooting hoops or bouncing a ball).</w:t>
      </w:r>
    </w:p>
    <w:p w14:paraId="32F075E0" w14:textId="77777777" w:rsidR="004D0A63" w:rsidRPr="004D0A63" w:rsidRDefault="004D0A63" w:rsidP="004D0A63">
      <w:pPr>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br w:type="page"/>
      </w:r>
    </w:p>
    <w:p w14:paraId="2F571346" w14:textId="77777777" w:rsidR="004D0A63" w:rsidRPr="004D0A63" w:rsidRDefault="004D0A63" w:rsidP="004D0A63">
      <w:pPr>
        <w:numPr>
          <w:ilvl w:val="0"/>
          <w:numId w:val="42"/>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lastRenderedPageBreak/>
        <w:t>Interrupt behaviours of concern. Name and describe behaviours to help students understand what they are doing that is problematic. Redirect students to the preferred behaviour. Support students to develop and practice the skills required to maintain the preferred behaviour.</w:t>
      </w:r>
    </w:p>
    <w:p w14:paraId="3A8B43E4" w14:textId="77777777" w:rsidR="004D0A63" w:rsidRPr="004D0A63" w:rsidRDefault="004D0A63" w:rsidP="004D0A63">
      <w:pPr>
        <w:numPr>
          <w:ilvl w:val="0"/>
          <w:numId w:val="42"/>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Offer students choices that allow them to stay regulated and participate. For example offering to finish their work now or during recess and to do their work sitting down or standing up.</w:t>
      </w:r>
    </w:p>
    <w:p w14:paraId="0BB8450B" w14:textId="77777777" w:rsidR="004D0A63" w:rsidRPr="004D0A63" w:rsidRDefault="004D0A63" w:rsidP="004D0A63">
      <w:pPr>
        <w:numPr>
          <w:ilvl w:val="0"/>
          <w:numId w:val="42"/>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Use natural consequences related to the behaviour. Use them if a student is unable to engage in the preferred behaviour with support matched to the student’s individual needs. For example cleaning graffiti off the wall at recess instead of going outside to play.</w:t>
      </w:r>
    </w:p>
    <w:p w14:paraId="373D67DA" w14:textId="77777777" w:rsidR="004D0A63" w:rsidRPr="004D0A63" w:rsidRDefault="004D0A63" w:rsidP="004D0A63">
      <w:pPr>
        <w:spacing w:after="120"/>
        <w:ind w:left="720"/>
        <w:rPr>
          <w:rFonts w:asciiTheme="minorHAnsi" w:hAnsiTheme="minorHAnsi" w:cstheme="minorHAnsi"/>
          <w:color w:val="1B1B1B"/>
          <w:sz w:val="12"/>
          <w:szCs w:val="26"/>
          <w:lang w:eastAsia="en-GB"/>
        </w:rPr>
      </w:pPr>
    </w:p>
    <w:p w14:paraId="49C5DA28" w14:textId="77777777" w:rsidR="004D0A63" w:rsidRPr="004D0A63" w:rsidRDefault="004D0A63" w:rsidP="004D0A63">
      <w:pPr>
        <w:pBdr>
          <w:top w:val="single" w:sz="4" w:space="1" w:color="auto"/>
        </w:pBd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Leader responses</w:t>
      </w:r>
    </w:p>
    <w:p w14:paraId="464F00B4" w14:textId="77777777" w:rsidR="004D0A63" w:rsidRPr="004D0A63" w:rsidRDefault="004D0A63" w:rsidP="004D0A63">
      <w:pPr>
        <w:numPr>
          <w:ilvl w:val="0"/>
          <w:numId w:val="43"/>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Monitor behaviour. Act on any reports about behaviour of concern. This includes incidents that happen out of hours or off-site that impact relationships at Ardtornish Primary School.</w:t>
      </w:r>
    </w:p>
    <w:p w14:paraId="5FDAE0DD" w14:textId="77777777" w:rsidR="004D0A63" w:rsidRPr="004D0A63" w:rsidRDefault="004D0A63" w:rsidP="004D0A63">
      <w:pPr>
        <w:numPr>
          <w:ilvl w:val="0"/>
          <w:numId w:val="43"/>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Consider the use of suspension and exclusion from school to support safety. This is after we consider all other options to reduce danger.</w:t>
      </w:r>
    </w:p>
    <w:p w14:paraId="6AF17891" w14:textId="77777777" w:rsidR="004D0A63" w:rsidRPr="004D0A63" w:rsidRDefault="004D0A63" w:rsidP="004D0A63">
      <w:pPr>
        <w:numPr>
          <w:ilvl w:val="0"/>
          <w:numId w:val="43"/>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Report criminal offences to the police.</w:t>
      </w:r>
    </w:p>
    <w:p w14:paraId="4CAB3D4C" w14:textId="77777777" w:rsidR="004D0A63" w:rsidRPr="004D0A63" w:rsidRDefault="004D0A63" w:rsidP="004D0A63">
      <w:pPr>
        <w:numPr>
          <w:ilvl w:val="0"/>
          <w:numId w:val="43"/>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Provide leadership and / or external assistance to facilitate restorative processes (including re-entry meetings) where staff and children or young people directly involved require impartial assistance to resolve the issues.</w:t>
      </w:r>
    </w:p>
    <w:p w14:paraId="605B78BB" w14:textId="77777777" w:rsidR="004D0A63" w:rsidRPr="004D0A63" w:rsidRDefault="004D0A63" w:rsidP="004D0A63">
      <w:pPr>
        <w:pBdr>
          <w:top w:val="single" w:sz="4" w:space="1" w:color="auto"/>
        </w:pBd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Department level responses</w:t>
      </w:r>
    </w:p>
    <w:p w14:paraId="30337BE5" w14:textId="77777777" w:rsidR="004D0A63" w:rsidRPr="004D0A63" w:rsidRDefault="004D0A63" w:rsidP="004D0A63">
      <w:pPr>
        <w:numPr>
          <w:ilvl w:val="0"/>
          <w:numId w:val="44"/>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Negotiate other learning options away from school to make sure the school community is safe. This is after we consider other options to reduce danger.</w:t>
      </w:r>
    </w:p>
    <w:p w14:paraId="4224D17D" w14:textId="77777777" w:rsidR="004D0A63" w:rsidRPr="004D0A63" w:rsidRDefault="004D0A63" w:rsidP="004D0A63">
      <w:pPr>
        <w:numPr>
          <w:ilvl w:val="0"/>
          <w:numId w:val="44"/>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Support staff and local leadership in how they respond to a child or young person.</w:t>
      </w:r>
    </w:p>
    <w:p w14:paraId="19858553" w14:textId="77777777" w:rsidR="004D0A63" w:rsidRPr="004D0A63" w:rsidRDefault="004D0A63" w:rsidP="004D0A63">
      <w:pPr>
        <w:pBdr>
          <w:top w:val="single" w:sz="4" w:space="1" w:color="auto"/>
        </w:pBdr>
        <w:spacing w:after="120"/>
        <w:outlineLvl w:val="1"/>
        <w:rPr>
          <w:rFonts w:asciiTheme="minorHAnsi" w:hAnsiTheme="minorHAnsi" w:cstheme="minorHAnsi"/>
          <w:b/>
          <w:bCs/>
          <w:color w:val="215868" w:themeColor="accent5" w:themeShade="80"/>
          <w:sz w:val="34"/>
          <w:szCs w:val="34"/>
          <w:lang w:eastAsia="en-GB"/>
        </w:rPr>
      </w:pPr>
      <w:r w:rsidRPr="004D0A63">
        <w:rPr>
          <w:rFonts w:asciiTheme="minorHAnsi" w:hAnsiTheme="minorHAnsi" w:cstheme="minorHAnsi"/>
          <w:b/>
          <w:bCs/>
          <w:color w:val="215868" w:themeColor="accent5" w:themeShade="80"/>
          <w:sz w:val="34"/>
          <w:szCs w:val="34"/>
          <w:lang w:eastAsia="en-GB"/>
        </w:rPr>
        <w:t>Responsibilities</w:t>
      </w:r>
    </w:p>
    <w:p w14:paraId="32587D9F" w14:textId="77777777" w:rsidR="004D0A63" w:rsidRPr="004D0A63" w:rsidRDefault="004D0A63" w:rsidP="004D0A63">
      <w:pP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t>Children and young people</w:t>
      </w:r>
    </w:p>
    <w:p w14:paraId="07D806A5" w14:textId="77777777" w:rsidR="004D0A63" w:rsidRPr="004D0A63" w:rsidRDefault="004D0A63" w:rsidP="004D0A63">
      <w:pPr>
        <w:numPr>
          <w:ilvl w:val="0"/>
          <w:numId w:val="4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Treat others with kindness, respect and inclusiveness.</w:t>
      </w:r>
    </w:p>
    <w:p w14:paraId="05839F2B" w14:textId="77777777" w:rsidR="004D0A63" w:rsidRPr="004D0A63" w:rsidRDefault="004D0A63" w:rsidP="004D0A63">
      <w:pPr>
        <w:numPr>
          <w:ilvl w:val="0"/>
          <w:numId w:val="4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Make sure their actions are safe, respectful and inclusive. This includes verbal, physical and online actions.</w:t>
      </w:r>
    </w:p>
    <w:p w14:paraId="257DE314" w14:textId="77777777" w:rsidR="004D0A63" w:rsidRPr="004D0A63" w:rsidRDefault="004D0A63" w:rsidP="004D0A63">
      <w:pPr>
        <w:numPr>
          <w:ilvl w:val="0"/>
          <w:numId w:val="4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Seek help from adults to intervene when they see behaviours of concern in person or online.</w:t>
      </w:r>
    </w:p>
    <w:p w14:paraId="697D416B" w14:textId="77777777" w:rsidR="004D0A63" w:rsidRPr="004D0A63" w:rsidRDefault="004D0A63" w:rsidP="004D0A63">
      <w:pPr>
        <w:numPr>
          <w:ilvl w:val="0"/>
          <w:numId w:val="4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Report behaviours of concern to your teacher, co-</w:t>
      </w:r>
      <w:proofErr w:type="spellStart"/>
      <w:r w:rsidRPr="004D0A63">
        <w:rPr>
          <w:rFonts w:asciiTheme="minorHAnsi" w:hAnsiTheme="minorHAnsi" w:cstheme="minorHAnsi"/>
          <w:color w:val="1B1B1B"/>
          <w:sz w:val="26"/>
          <w:szCs w:val="26"/>
          <w:lang w:eastAsia="en-GB"/>
        </w:rPr>
        <w:t>eductors</w:t>
      </w:r>
      <w:proofErr w:type="spellEnd"/>
      <w:r w:rsidRPr="004D0A63">
        <w:rPr>
          <w:rFonts w:asciiTheme="minorHAnsi" w:hAnsiTheme="minorHAnsi" w:cstheme="minorHAnsi"/>
          <w:color w:val="1B1B1B"/>
          <w:sz w:val="26"/>
          <w:szCs w:val="26"/>
          <w:lang w:eastAsia="en-GB"/>
        </w:rPr>
        <w:t xml:space="preserve"> or teacher on supervision duty. Behaviours can also be reported directly to the Principal or Deputy at </w:t>
      </w:r>
      <w:proofErr w:type="spellStart"/>
      <w:r w:rsidRPr="004D0A63">
        <w:rPr>
          <w:rFonts w:asciiTheme="minorHAnsi" w:hAnsiTheme="minorHAnsi" w:cstheme="minorHAnsi"/>
          <w:color w:val="1B1B1B"/>
          <w:sz w:val="26"/>
          <w:szCs w:val="26"/>
          <w:lang w:eastAsia="en-GB"/>
        </w:rPr>
        <w:t>anytime</w:t>
      </w:r>
      <w:proofErr w:type="spellEnd"/>
      <w:r w:rsidRPr="004D0A63">
        <w:rPr>
          <w:rFonts w:asciiTheme="minorHAnsi" w:hAnsiTheme="minorHAnsi" w:cstheme="minorHAnsi"/>
          <w:color w:val="1B1B1B"/>
          <w:sz w:val="26"/>
          <w:szCs w:val="26"/>
          <w:lang w:eastAsia="en-GB"/>
        </w:rPr>
        <w:t>.</w:t>
      </w:r>
    </w:p>
    <w:p w14:paraId="054386D5" w14:textId="77777777" w:rsidR="004D0A63" w:rsidRPr="004D0A63" w:rsidRDefault="004D0A63" w:rsidP="004D0A63">
      <w:pPr>
        <w:numPr>
          <w:ilvl w:val="0"/>
          <w:numId w:val="4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Support their friends and peers to seek help from trusted adults. Do this if their friends are experiencing behaviours of concern.</w:t>
      </w:r>
    </w:p>
    <w:p w14:paraId="0A984E82" w14:textId="77777777" w:rsidR="004D0A63" w:rsidRPr="004D0A63" w:rsidRDefault="004D0A63" w:rsidP="004D0A63">
      <w:pPr>
        <w:numPr>
          <w:ilvl w:val="0"/>
          <w:numId w:val="45"/>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Support their friends to behave in safe, respectful and inclusive ways. Do this if their friends are engaging in behaviours of concern.</w:t>
      </w:r>
    </w:p>
    <w:p w14:paraId="10087C63" w14:textId="77777777" w:rsidR="004D0A63" w:rsidRPr="004D0A63" w:rsidRDefault="004D0A63" w:rsidP="004D0A63">
      <w:pPr>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br w:type="page"/>
      </w:r>
    </w:p>
    <w:p w14:paraId="3098AD6B" w14:textId="77777777" w:rsidR="004D0A63" w:rsidRPr="004D0A63" w:rsidRDefault="004D0A63" w:rsidP="004D0A63">
      <w:pPr>
        <w:spacing w:after="120"/>
        <w:outlineLvl w:val="2"/>
        <w:rPr>
          <w:rFonts w:asciiTheme="minorHAnsi" w:hAnsiTheme="minorHAnsi" w:cstheme="minorHAnsi"/>
          <w:b/>
          <w:bCs/>
          <w:color w:val="1B1B1B"/>
          <w:sz w:val="30"/>
          <w:szCs w:val="30"/>
          <w:lang w:eastAsia="en-GB"/>
        </w:rPr>
      </w:pPr>
      <w:r w:rsidRPr="004D0A63">
        <w:rPr>
          <w:rFonts w:asciiTheme="minorHAnsi" w:hAnsiTheme="minorHAnsi" w:cstheme="minorHAnsi"/>
          <w:b/>
          <w:bCs/>
          <w:color w:val="1B1B1B"/>
          <w:sz w:val="30"/>
          <w:szCs w:val="30"/>
          <w:lang w:eastAsia="en-GB"/>
        </w:rPr>
        <w:lastRenderedPageBreak/>
        <w:t>Parent and carer</w:t>
      </w:r>
    </w:p>
    <w:p w14:paraId="6C41B856"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In the first instance report any child or young person's concerning or unsafe behaviour to their child's classroom teacher if the issue directly involves their child or to the school's leadership if the issue does not.</w:t>
      </w:r>
    </w:p>
    <w:p w14:paraId="3049AC9C"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If an incident happens, work collaboratively with us to resolve concerns.</w:t>
      </w:r>
    </w:p>
    <w:p w14:paraId="156FAFC5"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Follow the complaint resolution process to deal with concerns. A copy of the complaint resolution process is on our website or in our front office.</w:t>
      </w:r>
    </w:p>
    <w:p w14:paraId="78B6DCE6"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Show and encourage safe, respectful and inclusive relationships with: their own children; other children and young people; other parents and carers and staff.</w:t>
      </w:r>
    </w:p>
    <w:p w14:paraId="1A455692"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Support their children to develop safe behaviours at home. Check on and supervise their children’s social interactions, including online.</w:t>
      </w:r>
    </w:p>
    <w:p w14:paraId="7116F1FB"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Seek support from our staff to create consistent responses to behaviours of concern. This includes at home and at our site.</w:t>
      </w:r>
    </w:p>
    <w:p w14:paraId="184E2D50"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Know about our behaviour support policy and procedure. Know how to identify and report behaviours that are concerning or unsafe.</w:t>
      </w:r>
    </w:p>
    <w:p w14:paraId="0A2D04BF"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Talk to their children about safety issues, including unsafe behaviours. Help them understand what it is, why it’s harmful and how to respond. Use the same messages that Ardtornish Primary School promotes.</w:t>
      </w:r>
    </w:p>
    <w:p w14:paraId="7C1BCD14"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Make sure their children keep coming to our site while a behaviour issue is being resolved. This is in a child or young person’s best interest. If you feel that your children coming to our site is not in their best interest, talk to us.</w:t>
      </w:r>
    </w:p>
    <w:p w14:paraId="51977339"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Seek external professional support for their children when needed.</w:t>
      </w:r>
    </w:p>
    <w:p w14:paraId="3A2C2E65"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Do not approach other children or parents about behaviours of concern. Report this to us for follow up.</w:t>
      </w:r>
    </w:p>
    <w:p w14:paraId="4BFCA69E"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Understand that, because of confidentiality, we cannot share information about other children.</w:t>
      </w:r>
    </w:p>
    <w:p w14:paraId="3690D1A4" w14:textId="77777777" w:rsidR="004D0A63" w:rsidRPr="004D0A63" w:rsidRDefault="004D0A63" w:rsidP="004D0A63">
      <w:pPr>
        <w:numPr>
          <w:ilvl w:val="0"/>
          <w:numId w:val="46"/>
        </w:numPr>
        <w:spacing w:after="120"/>
        <w:rPr>
          <w:rFonts w:asciiTheme="minorHAnsi" w:hAnsiTheme="minorHAnsi" w:cstheme="minorHAnsi"/>
          <w:color w:val="1B1B1B"/>
          <w:sz w:val="26"/>
          <w:szCs w:val="26"/>
          <w:lang w:eastAsia="en-GB"/>
        </w:rPr>
      </w:pPr>
      <w:r w:rsidRPr="004D0A63">
        <w:rPr>
          <w:rFonts w:asciiTheme="minorHAnsi" w:hAnsiTheme="minorHAnsi" w:cstheme="minorHAnsi"/>
          <w:color w:val="1B1B1B"/>
          <w:sz w:val="26"/>
          <w:szCs w:val="26"/>
          <w:lang w:eastAsia="en-GB"/>
        </w:rPr>
        <w:t>Support their children to stay off-site during suspension, exclusion or expulsion. A child can still come on-site if they have the leader’s written approval.</w:t>
      </w:r>
    </w:p>
    <w:p w14:paraId="36D9910B" w14:textId="7E731DF8" w:rsidR="00D67502" w:rsidRDefault="00D67502">
      <w:pPr>
        <w:widowControl w:val="0"/>
        <w:pBdr>
          <w:top w:val="nil"/>
          <w:left w:val="nil"/>
          <w:bottom w:val="nil"/>
          <w:right w:val="nil"/>
          <w:between w:val="nil"/>
        </w:pBdr>
        <w:spacing w:line="276" w:lineRule="auto"/>
        <w:rPr>
          <w:rFonts w:ascii="Arial" w:eastAsia="Arial" w:hAnsi="Arial" w:cs="Arial"/>
          <w:sz w:val="22"/>
          <w:szCs w:val="22"/>
        </w:rPr>
      </w:pPr>
    </w:p>
    <w:p w14:paraId="2151A357" w14:textId="53F3F7FA" w:rsidR="004D0A63" w:rsidRDefault="004D0A63">
      <w:pPr>
        <w:rPr>
          <w:rFonts w:ascii="Arial" w:eastAsia="Arial" w:hAnsi="Arial" w:cs="Arial"/>
          <w:sz w:val="22"/>
          <w:szCs w:val="22"/>
        </w:rPr>
      </w:pPr>
      <w:r>
        <w:rPr>
          <w:rFonts w:ascii="Arial" w:eastAsia="Arial" w:hAnsi="Arial" w:cs="Arial"/>
          <w:sz w:val="22"/>
          <w:szCs w:val="22"/>
        </w:rPr>
        <w:br w:type="page"/>
      </w:r>
    </w:p>
    <w:p w14:paraId="517D1493" w14:textId="77777777" w:rsidR="004D0A63" w:rsidRPr="005656FC" w:rsidRDefault="004D0A63">
      <w:pPr>
        <w:widowControl w:val="0"/>
        <w:pBdr>
          <w:top w:val="nil"/>
          <w:left w:val="nil"/>
          <w:bottom w:val="nil"/>
          <w:right w:val="nil"/>
          <w:between w:val="nil"/>
        </w:pBdr>
        <w:spacing w:line="276" w:lineRule="auto"/>
        <w:rPr>
          <w:rFonts w:ascii="Arial" w:eastAsia="Arial" w:hAnsi="Arial" w:cs="Arial"/>
          <w:sz w:val="4"/>
          <w:szCs w:val="22"/>
        </w:rPr>
      </w:pPr>
    </w:p>
    <w:tbl>
      <w:tblPr>
        <w:tblStyle w:val="a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67502" w14:paraId="6BD95CF3" w14:textId="77777777">
        <w:tc>
          <w:tcPr>
            <w:tcW w:w="10456" w:type="dxa"/>
            <w:tcBorders>
              <w:top w:val="nil"/>
              <w:left w:val="nil"/>
              <w:bottom w:val="nil"/>
              <w:right w:val="nil"/>
            </w:tcBorders>
            <w:vAlign w:val="center"/>
          </w:tcPr>
          <w:p w14:paraId="539E147C" w14:textId="77777777" w:rsidR="00D67502" w:rsidRDefault="00B75FC0">
            <w:pPr>
              <w:pBdr>
                <w:top w:val="single" w:sz="4" w:space="1" w:color="000000"/>
                <w:left w:val="single" w:sz="4" w:space="4" w:color="000000"/>
                <w:bottom w:val="single" w:sz="4" w:space="1" w:color="000000"/>
                <w:right w:val="single" w:sz="4" w:space="4" w:color="000000"/>
              </w:pBdr>
              <w:shd w:val="clear" w:color="auto" w:fill="0070C0"/>
              <w:jc w:val="center"/>
              <w:rPr>
                <w:rFonts w:ascii="Arial" w:eastAsia="Arial" w:hAnsi="Arial" w:cs="Arial"/>
                <w:color w:val="FFFFFF"/>
                <w:sz w:val="13"/>
                <w:szCs w:val="13"/>
              </w:rPr>
            </w:pPr>
            <w:r>
              <w:rPr>
                <w:rFonts w:ascii="Arial" w:eastAsia="Arial" w:hAnsi="Arial" w:cs="Arial"/>
                <w:color w:val="FFFFFF"/>
                <w:sz w:val="13"/>
                <w:szCs w:val="13"/>
              </w:rPr>
              <w:t xml:space="preserve">      </w:t>
            </w:r>
          </w:p>
          <w:p w14:paraId="7284A971" w14:textId="77777777" w:rsidR="00D67502" w:rsidRDefault="00B75FC0">
            <w:pPr>
              <w:pBdr>
                <w:top w:val="single" w:sz="4" w:space="1" w:color="000000"/>
                <w:left w:val="single" w:sz="4" w:space="4" w:color="000000"/>
                <w:bottom w:val="single" w:sz="4" w:space="1" w:color="000000"/>
                <w:right w:val="single" w:sz="4" w:space="4" w:color="000000"/>
              </w:pBdr>
              <w:shd w:val="clear" w:color="auto" w:fill="0070C0"/>
              <w:jc w:val="center"/>
              <w:rPr>
                <w:rFonts w:ascii="Arial" w:eastAsia="Arial" w:hAnsi="Arial" w:cs="Arial"/>
                <w:color w:val="FFFFFF"/>
                <w:sz w:val="56"/>
                <w:szCs w:val="56"/>
              </w:rPr>
            </w:pPr>
            <w:r>
              <w:rPr>
                <w:rFonts w:ascii="Arial" w:eastAsia="Arial" w:hAnsi="Arial" w:cs="Arial"/>
                <w:color w:val="FFFFFF"/>
                <w:sz w:val="56"/>
                <w:szCs w:val="56"/>
              </w:rPr>
              <w:t>Ardtornish Behaviour Support Processes</w:t>
            </w:r>
          </w:p>
          <w:p w14:paraId="57CB79E1" w14:textId="77777777" w:rsidR="00D67502" w:rsidRDefault="00D67502">
            <w:pPr>
              <w:pBdr>
                <w:top w:val="single" w:sz="4" w:space="1" w:color="000000"/>
                <w:left w:val="single" w:sz="4" w:space="4" w:color="000000"/>
                <w:bottom w:val="single" w:sz="4" w:space="1" w:color="000000"/>
                <w:right w:val="single" w:sz="4" w:space="4" w:color="000000"/>
              </w:pBdr>
              <w:shd w:val="clear" w:color="auto" w:fill="0070C0"/>
              <w:jc w:val="center"/>
              <w:rPr>
                <w:rFonts w:ascii="Arial" w:eastAsia="Arial" w:hAnsi="Arial" w:cs="Arial"/>
                <w:color w:val="FFFFFF"/>
              </w:rPr>
            </w:pPr>
          </w:p>
          <w:p w14:paraId="340F987C" w14:textId="77777777" w:rsidR="00D67502" w:rsidRDefault="00D67502">
            <w:pPr>
              <w:pBdr>
                <w:top w:val="single" w:sz="4" w:space="1" w:color="000000"/>
                <w:left w:val="single" w:sz="4" w:space="4" w:color="000000"/>
                <w:bottom w:val="single" w:sz="4" w:space="1" w:color="000000"/>
                <w:right w:val="single" w:sz="4" w:space="4" w:color="000000"/>
              </w:pBdr>
              <w:shd w:val="clear" w:color="auto" w:fill="0070C0"/>
              <w:jc w:val="center"/>
              <w:rPr>
                <w:rFonts w:ascii="Arial" w:eastAsia="Arial" w:hAnsi="Arial" w:cs="Arial"/>
                <w:color w:val="FFFFFF"/>
                <w:sz w:val="4"/>
                <w:szCs w:val="4"/>
              </w:rPr>
            </w:pPr>
          </w:p>
          <w:p w14:paraId="5559AE87" w14:textId="77777777" w:rsidR="00D67502" w:rsidRDefault="00D67502">
            <w:pPr>
              <w:pBdr>
                <w:top w:val="single" w:sz="4" w:space="1" w:color="000000"/>
                <w:left w:val="single" w:sz="4" w:space="4" w:color="000000"/>
                <w:bottom w:val="single" w:sz="4" w:space="1" w:color="000000"/>
                <w:right w:val="single" w:sz="4" w:space="4" w:color="000000"/>
              </w:pBdr>
              <w:shd w:val="clear" w:color="auto" w:fill="C00000"/>
              <w:jc w:val="center"/>
              <w:rPr>
                <w:rFonts w:ascii="Arial" w:eastAsia="Arial" w:hAnsi="Arial" w:cs="Arial"/>
                <w:color w:val="FFFFFF"/>
                <w:sz w:val="11"/>
                <w:szCs w:val="11"/>
              </w:rPr>
            </w:pPr>
          </w:p>
          <w:p w14:paraId="6C8956F1" w14:textId="77777777" w:rsidR="00D67502" w:rsidRDefault="00D67502">
            <w:pPr>
              <w:rPr>
                <w:rFonts w:ascii="Arial" w:eastAsia="Arial" w:hAnsi="Arial" w:cs="Arial"/>
                <w:color w:val="FFFFFF"/>
                <w:sz w:val="2"/>
                <w:szCs w:val="2"/>
              </w:rPr>
            </w:pPr>
          </w:p>
        </w:tc>
      </w:tr>
    </w:tbl>
    <w:p w14:paraId="0CCFCACB" w14:textId="77777777" w:rsidR="00D67502" w:rsidRDefault="00D67502">
      <w:pPr>
        <w:rPr>
          <w:rFonts w:ascii="Arial" w:eastAsia="Arial" w:hAnsi="Arial" w:cs="Arial"/>
          <w:sz w:val="24"/>
          <w:szCs w:val="24"/>
        </w:rPr>
        <w:sectPr w:rsidR="00D67502">
          <w:footerReference w:type="default" r:id="rId9"/>
          <w:pgSz w:w="11906" w:h="16838"/>
          <w:pgMar w:top="398" w:right="720" w:bottom="426" w:left="720" w:header="708" w:footer="344" w:gutter="0"/>
          <w:pgNumType w:start="1"/>
          <w:cols w:space="720"/>
        </w:sectPr>
      </w:pPr>
    </w:p>
    <w:p w14:paraId="1AA3929C" w14:textId="77777777" w:rsidR="00D67502" w:rsidRDefault="00D67502">
      <w:pPr>
        <w:rPr>
          <w:rFonts w:ascii="Arial" w:eastAsia="Arial" w:hAnsi="Arial" w:cs="Arial"/>
          <w:sz w:val="2"/>
          <w:szCs w:val="2"/>
        </w:rPr>
      </w:pPr>
    </w:p>
    <w:p w14:paraId="103C1B61" w14:textId="77777777" w:rsidR="00D67502" w:rsidRDefault="00B75FC0">
      <w:pPr>
        <w:rPr>
          <w:rFonts w:ascii="Arial" w:eastAsia="Arial" w:hAnsi="Arial" w:cs="Arial"/>
          <w:b/>
          <w:sz w:val="40"/>
          <w:szCs w:val="40"/>
        </w:rPr>
      </w:pPr>
      <w:r>
        <w:rPr>
          <w:rFonts w:ascii="Arial" w:eastAsia="Arial" w:hAnsi="Arial" w:cs="Arial"/>
          <w:b/>
          <w:sz w:val="40"/>
          <w:szCs w:val="40"/>
        </w:rPr>
        <w:t>Contents</w:t>
      </w:r>
    </w:p>
    <w:p w14:paraId="6CF30E42" w14:textId="77777777" w:rsidR="00D67502" w:rsidRDefault="00D67502">
      <w:pPr>
        <w:rPr>
          <w:rFonts w:ascii="Arial" w:eastAsia="Arial" w:hAnsi="Arial" w:cs="Arial"/>
          <w:sz w:val="36"/>
          <w:szCs w:val="36"/>
        </w:rPr>
      </w:pPr>
    </w:p>
    <w:p w14:paraId="4376F8C1" w14:textId="77777777" w:rsidR="00D67502" w:rsidRDefault="00B75FC0">
      <w:pPr>
        <w:spacing w:after="120"/>
        <w:rPr>
          <w:rFonts w:ascii="Arial" w:eastAsia="Arial" w:hAnsi="Arial" w:cs="Arial"/>
          <w:b/>
          <w:sz w:val="32"/>
          <w:szCs w:val="32"/>
        </w:rPr>
      </w:pPr>
      <w:r>
        <w:rPr>
          <w:rFonts w:ascii="Arial" w:eastAsia="Arial" w:hAnsi="Arial" w:cs="Arial"/>
          <w:b/>
          <w:sz w:val="32"/>
          <w:szCs w:val="32"/>
        </w:rPr>
        <w:t xml:space="preserve">Part 1: </w:t>
      </w:r>
    </w:p>
    <w:p w14:paraId="4631EAD7" w14:textId="77777777" w:rsidR="00D67502" w:rsidRDefault="00B75FC0">
      <w:pPr>
        <w:spacing w:after="120"/>
        <w:rPr>
          <w:rFonts w:ascii="Arial" w:eastAsia="Arial" w:hAnsi="Arial" w:cs="Arial"/>
          <w:b/>
          <w:sz w:val="32"/>
          <w:szCs w:val="32"/>
        </w:rPr>
      </w:pPr>
      <w:r>
        <w:rPr>
          <w:rFonts w:ascii="Arial" w:eastAsia="Arial" w:hAnsi="Arial" w:cs="Arial"/>
          <w:b/>
          <w:sz w:val="32"/>
          <w:szCs w:val="32"/>
        </w:rPr>
        <w:t>Behaviour Policy Overview</w:t>
      </w:r>
    </w:p>
    <w:p w14:paraId="040B1513" w14:textId="77777777" w:rsidR="00D67502" w:rsidRDefault="00D67502">
      <w:pPr>
        <w:spacing w:after="120"/>
        <w:rPr>
          <w:rFonts w:ascii="Arial" w:eastAsia="Arial" w:hAnsi="Arial" w:cs="Arial"/>
          <w:sz w:val="18"/>
          <w:szCs w:val="18"/>
        </w:rPr>
      </w:pPr>
    </w:p>
    <w:p w14:paraId="38341AA6" w14:textId="77777777" w:rsidR="00D67502" w:rsidRDefault="00B75FC0">
      <w:pPr>
        <w:numPr>
          <w:ilvl w:val="0"/>
          <w:numId w:val="6"/>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GUIDING PRINCIPLES</w:t>
      </w:r>
    </w:p>
    <w:p w14:paraId="41EF143E" w14:textId="77777777" w:rsidR="00D67502" w:rsidRDefault="00B75FC0">
      <w:pPr>
        <w:numPr>
          <w:ilvl w:val="0"/>
          <w:numId w:val="6"/>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RESPONSIBILITIES:</w:t>
      </w:r>
    </w:p>
    <w:p w14:paraId="0BE8625F" w14:textId="77777777" w:rsidR="00D67502" w:rsidRDefault="00B75FC0">
      <w:pPr>
        <w:numPr>
          <w:ilvl w:val="0"/>
          <w:numId w:val="2"/>
        </w:numPr>
        <w:pBdr>
          <w:top w:val="nil"/>
          <w:left w:val="nil"/>
          <w:bottom w:val="nil"/>
          <w:right w:val="nil"/>
          <w:between w:val="nil"/>
        </w:pBdr>
        <w:spacing w:after="120"/>
        <w:ind w:left="1080"/>
        <w:rPr>
          <w:rFonts w:ascii="Arial" w:eastAsia="Arial" w:hAnsi="Arial" w:cs="Arial"/>
          <w:sz w:val="24"/>
          <w:szCs w:val="24"/>
        </w:rPr>
      </w:pPr>
      <w:r>
        <w:rPr>
          <w:rFonts w:ascii="Arial" w:eastAsia="Arial" w:hAnsi="Arial" w:cs="Arial"/>
          <w:sz w:val="24"/>
          <w:szCs w:val="24"/>
        </w:rPr>
        <w:t>Students will:</w:t>
      </w:r>
    </w:p>
    <w:p w14:paraId="6D1293CD" w14:textId="77777777" w:rsidR="00D67502" w:rsidRDefault="00B75FC0">
      <w:pPr>
        <w:numPr>
          <w:ilvl w:val="0"/>
          <w:numId w:val="2"/>
        </w:numPr>
        <w:pBdr>
          <w:top w:val="nil"/>
          <w:left w:val="nil"/>
          <w:bottom w:val="nil"/>
          <w:right w:val="nil"/>
          <w:between w:val="nil"/>
        </w:pBdr>
        <w:spacing w:after="120"/>
        <w:ind w:left="1080"/>
        <w:rPr>
          <w:rFonts w:ascii="Arial" w:eastAsia="Arial" w:hAnsi="Arial" w:cs="Arial"/>
          <w:sz w:val="24"/>
          <w:szCs w:val="24"/>
        </w:rPr>
      </w:pPr>
      <w:r>
        <w:rPr>
          <w:rFonts w:ascii="Arial" w:eastAsia="Arial" w:hAnsi="Arial" w:cs="Arial"/>
          <w:sz w:val="24"/>
          <w:szCs w:val="24"/>
        </w:rPr>
        <w:t>The Principal and Educators will:</w:t>
      </w:r>
    </w:p>
    <w:p w14:paraId="7CBD0FA3" w14:textId="77777777" w:rsidR="00D67502" w:rsidRDefault="00B75FC0">
      <w:pPr>
        <w:numPr>
          <w:ilvl w:val="0"/>
          <w:numId w:val="2"/>
        </w:numPr>
        <w:pBdr>
          <w:top w:val="nil"/>
          <w:left w:val="nil"/>
          <w:bottom w:val="nil"/>
          <w:right w:val="nil"/>
          <w:between w:val="nil"/>
        </w:pBdr>
        <w:spacing w:after="120"/>
        <w:ind w:left="1080"/>
        <w:rPr>
          <w:rFonts w:ascii="Arial" w:eastAsia="Arial" w:hAnsi="Arial" w:cs="Arial"/>
          <w:sz w:val="24"/>
          <w:szCs w:val="24"/>
        </w:rPr>
      </w:pPr>
      <w:r>
        <w:rPr>
          <w:rFonts w:ascii="Arial" w:eastAsia="Arial" w:hAnsi="Arial" w:cs="Arial"/>
          <w:sz w:val="24"/>
          <w:szCs w:val="24"/>
        </w:rPr>
        <w:t>Parents and caregivers will:</w:t>
      </w:r>
      <w:r>
        <w:rPr>
          <w:rFonts w:ascii="Arial" w:eastAsia="Arial" w:hAnsi="Arial" w:cs="Arial"/>
          <w:sz w:val="24"/>
          <w:szCs w:val="24"/>
        </w:rPr>
        <w:br/>
      </w:r>
    </w:p>
    <w:p w14:paraId="7C0DDD44" w14:textId="77777777" w:rsidR="00D67502" w:rsidRDefault="00B75FC0">
      <w:pPr>
        <w:numPr>
          <w:ilvl w:val="0"/>
          <w:numId w:val="6"/>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BEHAVIOURAL Expectations</w:t>
      </w:r>
    </w:p>
    <w:p w14:paraId="3AEE800D" w14:textId="77777777" w:rsidR="00D67502" w:rsidRDefault="00B75FC0">
      <w:pPr>
        <w:numPr>
          <w:ilvl w:val="0"/>
          <w:numId w:val="19"/>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Learning</w:t>
      </w:r>
    </w:p>
    <w:p w14:paraId="6AB3406C" w14:textId="77777777" w:rsidR="00D67502" w:rsidRDefault="00B75FC0">
      <w:pPr>
        <w:numPr>
          <w:ilvl w:val="0"/>
          <w:numId w:val="19"/>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Treatment of People</w:t>
      </w:r>
    </w:p>
    <w:p w14:paraId="79BB56EF" w14:textId="77777777" w:rsidR="00D67502" w:rsidRDefault="00B75FC0">
      <w:pPr>
        <w:numPr>
          <w:ilvl w:val="0"/>
          <w:numId w:val="19"/>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Communication</w:t>
      </w:r>
    </w:p>
    <w:p w14:paraId="2302F7A7" w14:textId="77777777" w:rsidR="00D67502" w:rsidRDefault="00B75FC0">
      <w:pPr>
        <w:numPr>
          <w:ilvl w:val="0"/>
          <w:numId w:val="19"/>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 xml:space="preserve">Act Safely </w:t>
      </w:r>
    </w:p>
    <w:p w14:paraId="43E379A4" w14:textId="77777777" w:rsidR="00D67502" w:rsidRDefault="00B75FC0">
      <w:pPr>
        <w:numPr>
          <w:ilvl w:val="0"/>
          <w:numId w:val="19"/>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Respect Property</w:t>
      </w:r>
    </w:p>
    <w:p w14:paraId="08BE565B" w14:textId="77777777" w:rsidR="00D67502" w:rsidRDefault="00B75FC0">
      <w:pPr>
        <w:numPr>
          <w:ilvl w:val="0"/>
          <w:numId w:val="19"/>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Attendance</w:t>
      </w:r>
      <w:r>
        <w:rPr>
          <w:rFonts w:ascii="Arial" w:eastAsia="Arial" w:hAnsi="Arial" w:cs="Arial"/>
          <w:sz w:val="24"/>
          <w:szCs w:val="24"/>
        </w:rPr>
        <w:br/>
      </w:r>
    </w:p>
    <w:p w14:paraId="0903A95E" w14:textId="77777777" w:rsidR="00D67502" w:rsidRDefault="00B75FC0">
      <w:pPr>
        <w:numPr>
          <w:ilvl w:val="0"/>
          <w:numId w:val="6"/>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 xml:space="preserve">HOW WE ACKNOWLEDGE RESPONSIBLE BEHAVIOUR </w:t>
      </w:r>
      <w:r>
        <w:rPr>
          <w:rFonts w:ascii="Arial" w:eastAsia="Arial" w:hAnsi="Arial" w:cs="Arial"/>
          <w:sz w:val="24"/>
          <w:szCs w:val="24"/>
        </w:rPr>
        <w:br/>
      </w:r>
    </w:p>
    <w:p w14:paraId="6C85397D" w14:textId="77777777" w:rsidR="00D67502" w:rsidRDefault="00B75FC0">
      <w:pPr>
        <w:numPr>
          <w:ilvl w:val="0"/>
          <w:numId w:val="6"/>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 xml:space="preserve">Classroom Responsibilities and Procedures </w:t>
      </w:r>
      <w:r>
        <w:rPr>
          <w:rFonts w:ascii="Arial" w:eastAsia="Arial" w:hAnsi="Arial" w:cs="Arial"/>
          <w:sz w:val="24"/>
          <w:szCs w:val="24"/>
        </w:rPr>
        <w:br/>
      </w:r>
    </w:p>
    <w:p w14:paraId="4DFB4F0B" w14:textId="77777777" w:rsidR="00D67502" w:rsidRDefault="00B75FC0">
      <w:pPr>
        <w:numPr>
          <w:ilvl w:val="0"/>
          <w:numId w:val="6"/>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OUR RESPONSE TO IRRESPONSIBLE BEHAVIOUR:</w:t>
      </w:r>
    </w:p>
    <w:p w14:paraId="3D1442B8" w14:textId="77777777" w:rsidR="00D67502" w:rsidRDefault="00B75FC0">
      <w:pPr>
        <w:numPr>
          <w:ilvl w:val="0"/>
          <w:numId w:val="20"/>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At classroom level, it may include:</w:t>
      </w:r>
    </w:p>
    <w:p w14:paraId="4D5071FF" w14:textId="77777777" w:rsidR="00D67502" w:rsidRDefault="00B75FC0">
      <w:pPr>
        <w:numPr>
          <w:ilvl w:val="0"/>
          <w:numId w:val="20"/>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At a school level it may include:</w:t>
      </w:r>
    </w:p>
    <w:p w14:paraId="223225B8" w14:textId="77777777" w:rsidR="00D67502" w:rsidRDefault="00D67502">
      <w:pPr>
        <w:spacing w:after="120"/>
        <w:rPr>
          <w:rFonts w:ascii="Arial" w:eastAsia="Arial" w:hAnsi="Arial" w:cs="Arial"/>
          <w:sz w:val="18"/>
          <w:szCs w:val="18"/>
        </w:rPr>
      </w:pPr>
    </w:p>
    <w:p w14:paraId="78DDD4C3" w14:textId="77777777" w:rsidR="00D67502" w:rsidRDefault="00B75FC0">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WHEN IRRESPONSIBLE BEHAVIOUR IS ONGOING OR SEVERE:</w:t>
      </w:r>
    </w:p>
    <w:p w14:paraId="713843A2" w14:textId="77777777" w:rsidR="00D67502" w:rsidRDefault="00D67502">
      <w:pPr>
        <w:rPr>
          <w:rFonts w:ascii="Arial" w:eastAsia="Arial" w:hAnsi="Arial" w:cs="Arial"/>
          <w:b/>
          <w:sz w:val="18"/>
          <w:szCs w:val="18"/>
        </w:rPr>
      </w:pPr>
    </w:p>
    <w:p w14:paraId="1687955D" w14:textId="77777777" w:rsidR="00D67502" w:rsidRDefault="00B75FC0">
      <w:pPr>
        <w:rPr>
          <w:rFonts w:ascii="Arial" w:eastAsia="Arial" w:hAnsi="Arial" w:cs="Arial"/>
          <w:b/>
          <w:sz w:val="36"/>
          <w:szCs w:val="36"/>
        </w:rPr>
      </w:pPr>
      <w:r>
        <w:br w:type="column"/>
      </w:r>
    </w:p>
    <w:p w14:paraId="6A79DFD5" w14:textId="77777777" w:rsidR="00D67502" w:rsidRDefault="00D67502">
      <w:pPr>
        <w:spacing w:after="120"/>
        <w:rPr>
          <w:rFonts w:ascii="Arial" w:eastAsia="Arial" w:hAnsi="Arial" w:cs="Arial"/>
          <w:b/>
          <w:sz w:val="28"/>
          <w:szCs w:val="28"/>
        </w:rPr>
      </w:pPr>
    </w:p>
    <w:p w14:paraId="608CE06B" w14:textId="77777777" w:rsidR="00D67502" w:rsidRDefault="00B75FC0">
      <w:pPr>
        <w:spacing w:after="120"/>
        <w:rPr>
          <w:rFonts w:ascii="Arial" w:eastAsia="Arial" w:hAnsi="Arial" w:cs="Arial"/>
          <w:b/>
          <w:sz w:val="32"/>
          <w:szCs w:val="32"/>
        </w:rPr>
      </w:pPr>
      <w:r>
        <w:rPr>
          <w:rFonts w:ascii="Arial" w:eastAsia="Arial" w:hAnsi="Arial" w:cs="Arial"/>
          <w:b/>
          <w:sz w:val="32"/>
          <w:szCs w:val="32"/>
        </w:rPr>
        <w:t xml:space="preserve">Part 2: </w:t>
      </w:r>
    </w:p>
    <w:p w14:paraId="178A543F" w14:textId="77777777" w:rsidR="00D67502" w:rsidRDefault="00B75FC0">
      <w:pPr>
        <w:spacing w:after="120"/>
        <w:rPr>
          <w:rFonts w:ascii="Arial" w:eastAsia="Arial" w:hAnsi="Arial" w:cs="Arial"/>
          <w:b/>
          <w:sz w:val="32"/>
          <w:szCs w:val="32"/>
        </w:rPr>
      </w:pPr>
      <w:r>
        <w:rPr>
          <w:rFonts w:ascii="Arial" w:eastAsia="Arial" w:hAnsi="Arial" w:cs="Arial"/>
          <w:b/>
          <w:sz w:val="32"/>
          <w:szCs w:val="32"/>
        </w:rPr>
        <w:t>Behaviour Protocols for Educators</w:t>
      </w:r>
    </w:p>
    <w:p w14:paraId="30CEB387" w14:textId="77777777" w:rsidR="00D67502" w:rsidRDefault="00B75FC0">
      <w:pPr>
        <w:numPr>
          <w:ilvl w:val="0"/>
          <w:numId w:val="1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Classroom</w:t>
      </w:r>
    </w:p>
    <w:p w14:paraId="04CA1631" w14:textId="77777777" w:rsidR="00D67502" w:rsidRDefault="00B75FC0">
      <w:pPr>
        <w:numPr>
          <w:ilvl w:val="0"/>
          <w:numId w:val="1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Yard</w:t>
      </w:r>
    </w:p>
    <w:p w14:paraId="57C2089A" w14:textId="77777777" w:rsidR="00D67502" w:rsidRDefault="00B75FC0">
      <w:pPr>
        <w:numPr>
          <w:ilvl w:val="0"/>
          <w:numId w:val="13"/>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Responding to students</w:t>
      </w:r>
    </w:p>
    <w:p w14:paraId="49D0DBA1" w14:textId="77777777" w:rsidR="00D67502" w:rsidRDefault="00D67502">
      <w:pPr>
        <w:pBdr>
          <w:top w:val="nil"/>
          <w:left w:val="nil"/>
          <w:bottom w:val="nil"/>
          <w:right w:val="nil"/>
          <w:between w:val="nil"/>
        </w:pBdr>
        <w:spacing w:after="120"/>
        <w:rPr>
          <w:rFonts w:ascii="Arial" w:eastAsia="Arial" w:hAnsi="Arial" w:cs="Arial"/>
          <w:b/>
          <w:sz w:val="32"/>
          <w:szCs w:val="32"/>
        </w:rPr>
      </w:pPr>
    </w:p>
    <w:p w14:paraId="6C86879A" w14:textId="77777777" w:rsidR="00D67502" w:rsidRDefault="00B75FC0">
      <w:pPr>
        <w:pBdr>
          <w:top w:val="nil"/>
          <w:left w:val="nil"/>
          <w:bottom w:val="nil"/>
          <w:right w:val="nil"/>
          <w:between w:val="nil"/>
        </w:pBdr>
        <w:spacing w:after="120"/>
        <w:rPr>
          <w:rFonts w:ascii="Arial" w:eastAsia="Arial" w:hAnsi="Arial" w:cs="Arial"/>
          <w:b/>
          <w:sz w:val="32"/>
          <w:szCs w:val="32"/>
        </w:rPr>
      </w:pPr>
      <w:r>
        <w:rPr>
          <w:rFonts w:ascii="Arial" w:eastAsia="Arial" w:hAnsi="Arial" w:cs="Arial"/>
          <w:b/>
          <w:sz w:val="32"/>
          <w:szCs w:val="32"/>
        </w:rPr>
        <w:t xml:space="preserve">Part 3: </w:t>
      </w:r>
    </w:p>
    <w:p w14:paraId="000D102B" w14:textId="77777777" w:rsidR="00D67502" w:rsidRDefault="00B75FC0">
      <w:pPr>
        <w:pBdr>
          <w:top w:val="nil"/>
          <w:left w:val="nil"/>
          <w:bottom w:val="nil"/>
          <w:right w:val="nil"/>
          <w:between w:val="nil"/>
        </w:pBdr>
        <w:spacing w:after="120"/>
        <w:rPr>
          <w:rFonts w:ascii="Arial" w:eastAsia="Arial" w:hAnsi="Arial" w:cs="Arial"/>
          <w:sz w:val="18"/>
          <w:szCs w:val="18"/>
        </w:rPr>
      </w:pPr>
      <w:r>
        <w:rPr>
          <w:rFonts w:ascii="Arial" w:eastAsia="Arial" w:hAnsi="Arial" w:cs="Arial"/>
          <w:b/>
          <w:sz w:val="32"/>
          <w:szCs w:val="32"/>
        </w:rPr>
        <w:t>Student Responsibilities and Responses to inappropriate behaviour.</w:t>
      </w:r>
      <w:r>
        <w:rPr>
          <w:rFonts w:ascii="Arial" w:eastAsia="Arial" w:hAnsi="Arial" w:cs="Arial"/>
          <w:b/>
          <w:sz w:val="32"/>
          <w:szCs w:val="32"/>
        </w:rPr>
        <w:br/>
      </w:r>
    </w:p>
    <w:p w14:paraId="1031E06B" w14:textId="77777777" w:rsidR="00D67502" w:rsidRDefault="00B75FC0">
      <w:pPr>
        <w:numPr>
          <w:ilvl w:val="0"/>
          <w:numId w:val="30"/>
        </w:numPr>
        <w:pBdr>
          <w:top w:val="nil"/>
          <w:left w:val="nil"/>
          <w:bottom w:val="nil"/>
          <w:right w:val="nil"/>
          <w:between w:val="nil"/>
        </w:pBdr>
        <w:spacing w:after="120"/>
        <w:ind w:hanging="720"/>
        <w:rPr>
          <w:rFonts w:ascii="Arial" w:eastAsia="Arial" w:hAnsi="Arial" w:cs="Arial"/>
          <w:sz w:val="24"/>
          <w:szCs w:val="24"/>
        </w:rPr>
      </w:pPr>
      <w:r>
        <w:rPr>
          <w:rFonts w:ascii="Arial" w:eastAsia="Arial" w:hAnsi="Arial" w:cs="Arial"/>
          <w:sz w:val="24"/>
          <w:szCs w:val="24"/>
        </w:rPr>
        <w:t xml:space="preserve">STUDENT SCHOOL RESPONSIBILITIES </w:t>
      </w:r>
    </w:p>
    <w:p w14:paraId="647B3573" w14:textId="77777777" w:rsidR="00D67502" w:rsidRDefault="00B75FC0">
      <w:pPr>
        <w:numPr>
          <w:ilvl w:val="0"/>
          <w:numId w:val="30"/>
        </w:numPr>
        <w:pBdr>
          <w:top w:val="nil"/>
          <w:left w:val="nil"/>
          <w:bottom w:val="nil"/>
          <w:right w:val="nil"/>
          <w:between w:val="nil"/>
        </w:pBdr>
        <w:spacing w:after="120"/>
        <w:ind w:hanging="720"/>
        <w:rPr>
          <w:rFonts w:ascii="Arial" w:eastAsia="Arial" w:hAnsi="Arial" w:cs="Arial"/>
          <w:sz w:val="24"/>
          <w:szCs w:val="24"/>
        </w:rPr>
      </w:pPr>
      <w:r>
        <w:rPr>
          <w:rFonts w:ascii="Arial" w:eastAsia="Arial" w:hAnsi="Arial" w:cs="Arial"/>
          <w:sz w:val="24"/>
          <w:szCs w:val="24"/>
        </w:rPr>
        <w:t>Major Responsibility Breaking</w:t>
      </w:r>
    </w:p>
    <w:p w14:paraId="65BE5655" w14:textId="77777777" w:rsidR="00D67502" w:rsidRDefault="00B75FC0">
      <w:pPr>
        <w:numPr>
          <w:ilvl w:val="0"/>
          <w:numId w:val="30"/>
        </w:numPr>
        <w:pBdr>
          <w:top w:val="nil"/>
          <w:left w:val="nil"/>
          <w:bottom w:val="nil"/>
          <w:right w:val="nil"/>
          <w:between w:val="nil"/>
        </w:pBdr>
        <w:spacing w:after="120"/>
        <w:ind w:hanging="720"/>
        <w:rPr>
          <w:rFonts w:ascii="Arial" w:eastAsia="Arial" w:hAnsi="Arial" w:cs="Arial"/>
          <w:sz w:val="24"/>
          <w:szCs w:val="24"/>
        </w:rPr>
      </w:pPr>
      <w:r>
        <w:rPr>
          <w:rFonts w:ascii="Arial" w:eastAsia="Arial" w:hAnsi="Arial" w:cs="Arial"/>
          <w:sz w:val="24"/>
          <w:szCs w:val="24"/>
        </w:rPr>
        <w:t xml:space="preserve">CLASSROOM Procedures </w:t>
      </w:r>
    </w:p>
    <w:p w14:paraId="5202F589" w14:textId="77777777" w:rsidR="00D67502" w:rsidRDefault="00B75FC0">
      <w:pPr>
        <w:numPr>
          <w:ilvl w:val="0"/>
          <w:numId w:val="30"/>
        </w:numPr>
        <w:pBdr>
          <w:top w:val="nil"/>
          <w:left w:val="nil"/>
          <w:bottom w:val="nil"/>
          <w:right w:val="nil"/>
          <w:between w:val="nil"/>
        </w:pBdr>
        <w:spacing w:after="120"/>
        <w:ind w:hanging="720"/>
        <w:rPr>
          <w:rFonts w:ascii="Arial" w:eastAsia="Arial" w:hAnsi="Arial" w:cs="Arial"/>
          <w:sz w:val="24"/>
          <w:szCs w:val="24"/>
        </w:rPr>
      </w:pPr>
      <w:r>
        <w:rPr>
          <w:rFonts w:ascii="Arial" w:eastAsia="Arial" w:hAnsi="Arial" w:cs="Arial"/>
          <w:sz w:val="24"/>
          <w:szCs w:val="24"/>
        </w:rPr>
        <w:t>OFFICE CONNECTION</w:t>
      </w:r>
    </w:p>
    <w:p w14:paraId="56926FDF" w14:textId="77777777" w:rsidR="00D67502" w:rsidRDefault="00B75FC0">
      <w:pPr>
        <w:numPr>
          <w:ilvl w:val="0"/>
          <w:numId w:val="30"/>
        </w:numPr>
        <w:pBdr>
          <w:top w:val="nil"/>
          <w:left w:val="nil"/>
          <w:bottom w:val="nil"/>
          <w:right w:val="nil"/>
          <w:between w:val="nil"/>
        </w:pBdr>
        <w:spacing w:after="120"/>
        <w:ind w:hanging="720"/>
        <w:rPr>
          <w:rFonts w:ascii="Arial" w:eastAsia="Arial" w:hAnsi="Arial" w:cs="Arial"/>
          <w:sz w:val="24"/>
          <w:szCs w:val="24"/>
        </w:rPr>
      </w:pPr>
      <w:r>
        <w:rPr>
          <w:rFonts w:ascii="Arial" w:eastAsia="Arial" w:hAnsi="Arial" w:cs="Arial"/>
          <w:sz w:val="24"/>
          <w:szCs w:val="24"/>
        </w:rPr>
        <w:t>CONSEQUENCES FOR INAPPROPRIATE BEHAVIOUR IN THE YARD</w:t>
      </w:r>
    </w:p>
    <w:p w14:paraId="4ADA9574" w14:textId="77777777" w:rsidR="00D67502" w:rsidRDefault="00B75FC0">
      <w:pPr>
        <w:numPr>
          <w:ilvl w:val="0"/>
          <w:numId w:val="15"/>
        </w:numPr>
        <w:pBdr>
          <w:top w:val="nil"/>
          <w:left w:val="nil"/>
          <w:bottom w:val="nil"/>
          <w:right w:val="nil"/>
          <w:between w:val="nil"/>
        </w:pBdr>
        <w:spacing w:after="120"/>
        <w:rPr>
          <w:rFonts w:ascii="Arial" w:eastAsia="Arial" w:hAnsi="Arial" w:cs="Arial"/>
          <w:sz w:val="24"/>
          <w:szCs w:val="24"/>
        </w:rPr>
      </w:pPr>
      <w:r>
        <w:rPr>
          <w:rFonts w:ascii="Arial" w:eastAsia="Arial" w:hAnsi="Arial" w:cs="Arial"/>
          <w:sz w:val="24"/>
          <w:szCs w:val="24"/>
        </w:rPr>
        <w:t xml:space="preserve">Serious and Minor misbehaviours </w:t>
      </w:r>
    </w:p>
    <w:p w14:paraId="3EA45C02" w14:textId="77777777" w:rsidR="00D67502" w:rsidRDefault="00B75FC0">
      <w:pPr>
        <w:numPr>
          <w:ilvl w:val="0"/>
          <w:numId w:val="30"/>
        </w:numPr>
        <w:pBdr>
          <w:top w:val="nil"/>
          <w:left w:val="nil"/>
          <w:bottom w:val="nil"/>
          <w:right w:val="nil"/>
          <w:between w:val="nil"/>
        </w:pBdr>
        <w:spacing w:after="120"/>
        <w:ind w:hanging="720"/>
        <w:rPr>
          <w:rFonts w:ascii="Arial" w:eastAsia="Arial" w:hAnsi="Arial" w:cs="Arial"/>
          <w:sz w:val="24"/>
          <w:szCs w:val="24"/>
        </w:rPr>
      </w:pPr>
      <w:r>
        <w:rPr>
          <w:rFonts w:ascii="Arial" w:eastAsia="Arial" w:hAnsi="Arial" w:cs="Arial"/>
          <w:sz w:val="24"/>
          <w:szCs w:val="24"/>
        </w:rPr>
        <w:t>BEFORE and After SCHOOL rules</w:t>
      </w:r>
    </w:p>
    <w:p w14:paraId="426A7C89" w14:textId="77777777" w:rsidR="00D67502" w:rsidRDefault="00B75FC0">
      <w:pPr>
        <w:numPr>
          <w:ilvl w:val="0"/>
          <w:numId w:val="30"/>
        </w:numPr>
        <w:pBdr>
          <w:top w:val="nil"/>
          <w:left w:val="nil"/>
          <w:bottom w:val="nil"/>
          <w:right w:val="nil"/>
          <w:between w:val="nil"/>
        </w:pBdr>
        <w:spacing w:after="120"/>
        <w:ind w:hanging="720"/>
        <w:rPr>
          <w:rFonts w:ascii="Arial" w:eastAsia="Arial" w:hAnsi="Arial" w:cs="Arial"/>
          <w:sz w:val="24"/>
          <w:szCs w:val="24"/>
        </w:rPr>
      </w:pPr>
      <w:r>
        <w:rPr>
          <w:rFonts w:ascii="Arial" w:eastAsia="Arial" w:hAnsi="Arial" w:cs="Arial"/>
          <w:sz w:val="24"/>
          <w:szCs w:val="24"/>
        </w:rPr>
        <w:t>NO HAT POLICY</w:t>
      </w:r>
    </w:p>
    <w:p w14:paraId="0A387C5F" w14:textId="77777777" w:rsidR="00D67502" w:rsidRDefault="00D67502">
      <w:pPr>
        <w:pBdr>
          <w:top w:val="nil"/>
          <w:left w:val="nil"/>
          <w:bottom w:val="nil"/>
          <w:right w:val="nil"/>
          <w:between w:val="nil"/>
        </w:pBdr>
        <w:spacing w:after="120"/>
        <w:ind w:left="720" w:hanging="720"/>
        <w:jc w:val="center"/>
        <w:rPr>
          <w:rFonts w:ascii="Arial" w:eastAsia="Arial" w:hAnsi="Arial" w:cs="Arial"/>
        </w:rPr>
        <w:sectPr w:rsidR="00D67502">
          <w:type w:val="continuous"/>
          <w:pgSz w:w="11906" w:h="16838"/>
          <w:pgMar w:top="398" w:right="720" w:bottom="426" w:left="720" w:header="708" w:footer="344" w:gutter="0"/>
          <w:cols w:num="2" w:space="720" w:equalWidth="0">
            <w:col w:w="5091" w:space="282"/>
            <w:col w:w="5091" w:space="0"/>
          </w:cols>
        </w:sectPr>
      </w:pPr>
    </w:p>
    <w:p w14:paraId="340811DE" w14:textId="77777777" w:rsidR="00D67502" w:rsidRDefault="00D67502">
      <w:pPr>
        <w:rPr>
          <w:rFonts w:ascii="Arial" w:eastAsia="Arial" w:hAnsi="Arial" w:cs="Arial"/>
          <w:sz w:val="36"/>
          <w:szCs w:val="36"/>
        </w:rPr>
        <w:sectPr w:rsidR="00D67502">
          <w:type w:val="continuous"/>
          <w:pgSz w:w="11906" w:h="16838"/>
          <w:pgMar w:top="398" w:right="720" w:bottom="426" w:left="720" w:header="708" w:footer="274" w:gutter="0"/>
          <w:cols w:space="720"/>
        </w:sectPr>
      </w:pPr>
    </w:p>
    <w:p w14:paraId="34A244D2" w14:textId="7D04BCAE" w:rsidR="00A64A20" w:rsidRDefault="00A64A20">
      <w:pPr>
        <w:rPr>
          <w:rFonts w:ascii="Arial" w:eastAsia="Arial" w:hAnsi="Arial" w:cs="Arial"/>
          <w:b/>
          <w:color w:val="FFFFFF"/>
          <w:sz w:val="10"/>
          <w:szCs w:val="10"/>
        </w:rPr>
      </w:pPr>
      <w:r>
        <w:rPr>
          <w:rFonts w:ascii="Arial" w:eastAsia="Arial" w:hAnsi="Arial" w:cs="Arial"/>
          <w:b/>
          <w:color w:val="FFFFFF"/>
          <w:sz w:val="10"/>
          <w:szCs w:val="10"/>
        </w:rPr>
        <w:br w:type="page"/>
      </w:r>
    </w:p>
    <w:p w14:paraId="39C76B8D" w14:textId="77777777" w:rsidR="00D67502" w:rsidRDefault="00D67502">
      <w:pPr>
        <w:rPr>
          <w:rFonts w:ascii="Arial" w:eastAsia="Arial" w:hAnsi="Arial" w:cs="Arial"/>
          <w:b/>
          <w:color w:val="FFFFFF"/>
          <w:sz w:val="10"/>
          <w:szCs w:val="10"/>
        </w:rPr>
      </w:pPr>
    </w:p>
    <w:p w14:paraId="5036F797" w14:textId="77777777" w:rsidR="00D67502" w:rsidRDefault="00D67502">
      <w:pPr>
        <w:pBdr>
          <w:top w:val="single" w:sz="12" w:space="1" w:color="000000"/>
          <w:left w:val="single" w:sz="12" w:space="4" w:color="000000"/>
          <w:bottom w:val="single" w:sz="12" w:space="9" w:color="000000"/>
          <w:right w:val="single" w:sz="12" w:space="4" w:color="000000"/>
        </w:pBdr>
        <w:shd w:val="clear" w:color="auto" w:fill="0070C0"/>
        <w:rPr>
          <w:rFonts w:ascii="Arial" w:eastAsia="Arial" w:hAnsi="Arial" w:cs="Arial"/>
          <w:b/>
          <w:color w:val="FFFFFF"/>
          <w:sz w:val="10"/>
          <w:szCs w:val="10"/>
        </w:rPr>
      </w:pPr>
    </w:p>
    <w:p w14:paraId="67C54ABF" w14:textId="77777777" w:rsidR="00D67502" w:rsidRDefault="00B75FC0">
      <w:pPr>
        <w:pBdr>
          <w:top w:val="single" w:sz="12" w:space="1" w:color="000000"/>
          <w:left w:val="single" w:sz="12" w:space="4" w:color="000000"/>
          <w:bottom w:val="single" w:sz="12" w:space="9" w:color="000000"/>
          <w:right w:val="single" w:sz="12" w:space="4" w:color="000000"/>
        </w:pBdr>
        <w:shd w:val="clear" w:color="auto" w:fill="0070C0"/>
        <w:rPr>
          <w:rFonts w:ascii="Calibri" w:eastAsia="Calibri" w:hAnsi="Calibri" w:cs="Calibri"/>
          <w:color w:val="FFFFFF"/>
          <w:sz w:val="40"/>
          <w:szCs w:val="40"/>
        </w:rPr>
      </w:pPr>
      <w:r>
        <w:rPr>
          <w:rFonts w:ascii="Calibri" w:eastAsia="Calibri" w:hAnsi="Calibri" w:cs="Calibri"/>
          <w:b/>
          <w:color w:val="FFFFFF"/>
          <w:sz w:val="40"/>
          <w:szCs w:val="40"/>
        </w:rPr>
        <w:t xml:space="preserve"> </w:t>
      </w:r>
      <w:r>
        <w:rPr>
          <w:rFonts w:ascii="Calibri" w:eastAsia="Calibri" w:hAnsi="Calibri" w:cs="Calibri"/>
          <w:color w:val="FFFFFF"/>
          <w:sz w:val="40"/>
          <w:szCs w:val="40"/>
        </w:rPr>
        <w:t>Part 1:    Behaviour Policy Overview</w:t>
      </w:r>
    </w:p>
    <w:p w14:paraId="16D17B00" w14:textId="77777777" w:rsidR="00D67502" w:rsidRDefault="00D67502">
      <w:pPr>
        <w:rPr>
          <w:rFonts w:ascii="Arial" w:eastAsia="Arial" w:hAnsi="Arial" w:cs="Arial"/>
          <w:sz w:val="21"/>
          <w:szCs w:val="21"/>
        </w:rPr>
        <w:sectPr w:rsidR="00D67502">
          <w:type w:val="continuous"/>
          <w:pgSz w:w="11906" w:h="16838"/>
          <w:pgMar w:top="452" w:right="720" w:bottom="284" w:left="720" w:header="708" w:footer="274" w:gutter="0"/>
          <w:cols w:space="720"/>
        </w:sectPr>
      </w:pPr>
    </w:p>
    <w:p w14:paraId="5EC59D8C" w14:textId="77777777" w:rsidR="009C1359" w:rsidRPr="009C1359" w:rsidRDefault="009C1359">
      <w:pPr>
        <w:rPr>
          <w:rFonts w:ascii="Calibri" w:eastAsia="Calibri" w:hAnsi="Calibri" w:cs="Calibri"/>
          <w:b/>
          <w:sz w:val="16"/>
          <w:szCs w:val="16"/>
        </w:rPr>
      </w:pPr>
    </w:p>
    <w:p w14:paraId="7D685AE8" w14:textId="32C23059" w:rsidR="00D67502" w:rsidRDefault="00B75FC0">
      <w:pPr>
        <w:rPr>
          <w:rFonts w:ascii="Calibri" w:eastAsia="Calibri" w:hAnsi="Calibri" w:cs="Calibri"/>
          <w:b/>
          <w:sz w:val="24"/>
          <w:szCs w:val="24"/>
        </w:rPr>
      </w:pPr>
      <w:r>
        <w:rPr>
          <w:rFonts w:ascii="Calibri" w:eastAsia="Calibri" w:hAnsi="Calibri" w:cs="Calibri"/>
          <w:b/>
          <w:sz w:val="24"/>
          <w:szCs w:val="24"/>
        </w:rPr>
        <w:t>The following principles underpin all that we do in regard to student behaviour development:</w:t>
      </w:r>
    </w:p>
    <w:p w14:paraId="2774610E" w14:textId="77777777" w:rsidR="00D67502" w:rsidRDefault="00D67502">
      <w:pPr>
        <w:rPr>
          <w:rFonts w:ascii="Calibri" w:eastAsia="Calibri" w:hAnsi="Calibri" w:cs="Calibri"/>
          <w:b/>
          <w:sz w:val="6"/>
          <w:szCs w:val="6"/>
        </w:rPr>
      </w:pPr>
    </w:p>
    <w:p w14:paraId="36BC29C8" w14:textId="77777777" w:rsidR="00D67502" w:rsidRDefault="00B75FC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Students are expected to accept and acknowledge responsibility for their own behaviour and learning</w:t>
      </w:r>
    </w:p>
    <w:p w14:paraId="6B9BB35F" w14:textId="77777777" w:rsidR="00D67502" w:rsidRDefault="00B75FC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 xml:space="preserve">consistent expectations related to student behaviour needs to exist between educators, students and parents / caregivers which establishes a partnership of cooperation </w:t>
      </w:r>
    </w:p>
    <w:p w14:paraId="4F3D3BEC" w14:textId="77777777" w:rsidR="00D67502" w:rsidRDefault="00B75FC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Students need to follow all reasonable directions given by educators.</w:t>
      </w:r>
    </w:p>
    <w:p w14:paraId="7B30A2AD" w14:textId="73D02EAD" w:rsidR="00D67502" w:rsidRPr="009C1359" w:rsidRDefault="00B75FC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b/>
        </w:rPr>
        <w:t>Students have the right to learn, and teachers have the right to teach in an environment free from disruption caused by inappropriate behaviour</w:t>
      </w:r>
      <w:r w:rsidR="009C1359">
        <w:rPr>
          <w:rFonts w:ascii="Calibri" w:eastAsia="Calibri" w:hAnsi="Calibri" w:cs="Calibri"/>
          <w:b/>
        </w:rPr>
        <w:t>.</w:t>
      </w:r>
    </w:p>
    <w:p w14:paraId="149BA97F" w14:textId="77777777" w:rsidR="009C1359" w:rsidRDefault="009C1359" w:rsidP="009C1359">
      <w:pPr>
        <w:pBdr>
          <w:top w:val="nil"/>
          <w:left w:val="nil"/>
          <w:bottom w:val="nil"/>
          <w:right w:val="nil"/>
          <w:between w:val="nil"/>
        </w:pBdr>
        <w:ind w:left="360"/>
        <w:rPr>
          <w:rFonts w:ascii="Calibri" w:eastAsia="Calibri" w:hAnsi="Calibri" w:cs="Calibri"/>
        </w:rPr>
      </w:pPr>
    </w:p>
    <w:p w14:paraId="13DDADCD" w14:textId="77777777" w:rsidR="00D67502" w:rsidRDefault="00B75FC0">
      <w:pPr>
        <w:shd w:val="clear" w:color="auto" w:fill="0070C0"/>
        <w:rPr>
          <w:rFonts w:ascii="Calibri" w:eastAsia="Calibri" w:hAnsi="Calibri" w:cs="Calibri"/>
          <w:b/>
          <w:color w:val="FFFFFF"/>
          <w:sz w:val="6"/>
          <w:szCs w:val="6"/>
        </w:rPr>
      </w:pPr>
      <w:r>
        <w:rPr>
          <w:rFonts w:ascii="Calibri" w:eastAsia="Calibri" w:hAnsi="Calibri" w:cs="Calibri"/>
          <w:b/>
          <w:color w:val="FFFFFF"/>
          <w:sz w:val="24"/>
          <w:szCs w:val="24"/>
        </w:rPr>
        <w:t xml:space="preserve">   </w:t>
      </w:r>
    </w:p>
    <w:p w14:paraId="3A615B21" w14:textId="77777777" w:rsidR="00D67502" w:rsidRDefault="00B75FC0">
      <w:pPr>
        <w:shd w:val="clear" w:color="auto" w:fill="0070C0"/>
        <w:rPr>
          <w:rFonts w:ascii="Calibri" w:eastAsia="Calibri" w:hAnsi="Calibri" w:cs="Calibri"/>
          <w:b/>
          <w:color w:val="FFFFFF"/>
          <w:sz w:val="24"/>
          <w:szCs w:val="24"/>
        </w:rPr>
      </w:pPr>
      <w:r>
        <w:rPr>
          <w:rFonts w:ascii="Calibri" w:eastAsia="Calibri" w:hAnsi="Calibri" w:cs="Calibri"/>
          <w:b/>
          <w:color w:val="FFFFFF"/>
          <w:sz w:val="24"/>
          <w:szCs w:val="24"/>
        </w:rPr>
        <w:t xml:space="preserve">   RESPONSIBILITIES:</w:t>
      </w:r>
    </w:p>
    <w:p w14:paraId="43F1C9AB" w14:textId="77777777" w:rsidR="00D67502" w:rsidRDefault="00D67502">
      <w:pPr>
        <w:shd w:val="clear" w:color="auto" w:fill="0070C0"/>
        <w:rPr>
          <w:rFonts w:ascii="Calibri" w:eastAsia="Calibri" w:hAnsi="Calibri" w:cs="Calibri"/>
          <w:b/>
          <w:color w:val="FFFFFF"/>
          <w:sz w:val="8"/>
          <w:szCs w:val="8"/>
        </w:rPr>
      </w:pPr>
    </w:p>
    <w:p w14:paraId="2DD2864E" w14:textId="77777777" w:rsidR="00D67502" w:rsidRPr="009C1359" w:rsidRDefault="00D67502">
      <w:pPr>
        <w:rPr>
          <w:rFonts w:ascii="Calibri" w:eastAsia="Calibri" w:hAnsi="Calibri" w:cs="Calibri"/>
          <w:b/>
          <w:sz w:val="15"/>
          <w:szCs w:val="15"/>
        </w:rPr>
      </w:pPr>
    </w:p>
    <w:p w14:paraId="0077285F" w14:textId="77777777" w:rsidR="00D67502" w:rsidRDefault="00B75FC0">
      <w:pPr>
        <w:rPr>
          <w:rFonts w:ascii="Calibri" w:eastAsia="Calibri" w:hAnsi="Calibri" w:cs="Calibri"/>
          <w:b/>
        </w:rPr>
      </w:pPr>
      <w:r>
        <w:rPr>
          <w:rFonts w:ascii="Calibri" w:eastAsia="Calibri" w:hAnsi="Calibri" w:cs="Calibri"/>
          <w:b/>
        </w:rPr>
        <w:t>Students will:</w:t>
      </w:r>
    </w:p>
    <w:p w14:paraId="7654634E" w14:textId="77777777" w:rsidR="00D67502" w:rsidRDefault="00D67502">
      <w:pPr>
        <w:rPr>
          <w:rFonts w:ascii="Calibri" w:eastAsia="Calibri" w:hAnsi="Calibri" w:cs="Calibri"/>
          <w:sz w:val="6"/>
          <w:szCs w:val="6"/>
        </w:rPr>
      </w:pPr>
    </w:p>
    <w:p w14:paraId="1E729A48" w14:textId="77777777" w:rsidR="00D67502" w:rsidRDefault="00B75FC0">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Act Responsibly</w:t>
      </w:r>
      <w:r>
        <w:rPr>
          <w:rFonts w:ascii="Calibri" w:eastAsia="Calibri" w:hAnsi="Calibri" w:cs="Calibri"/>
        </w:rPr>
        <w:t xml:space="preserve"> so other children can learn and teachers can teach. Students accept responsibility for their behaviour choices, learn from their mistakes and work towards restoring relationships and situations</w:t>
      </w:r>
    </w:p>
    <w:p w14:paraId="2D956D3C" w14:textId="77777777" w:rsidR="00D67502" w:rsidRDefault="00B75FC0">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Respect Others &amp; Property</w:t>
      </w:r>
      <w:r>
        <w:rPr>
          <w:rFonts w:ascii="Calibri" w:eastAsia="Calibri" w:hAnsi="Calibri" w:cs="Calibri"/>
        </w:rPr>
        <w:t xml:space="preserve"> and care for themselves, their belongings, people and the school environment</w:t>
      </w:r>
    </w:p>
    <w:p w14:paraId="588C6FA9" w14:textId="77777777" w:rsidR="00D67502" w:rsidRDefault="00B75FC0">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Follow the Instructions of Staff</w:t>
      </w:r>
      <w:r>
        <w:rPr>
          <w:rFonts w:ascii="Calibri" w:eastAsia="Calibri" w:hAnsi="Calibri" w:cs="Calibri"/>
        </w:rPr>
        <w:t xml:space="preserve">    </w:t>
      </w:r>
    </w:p>
    <w:p w14:paraId="1EA49092" w14:textId="77777777" w:rsidR="00D67502" w:rsidRDefault="00B75FC0">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Act Safely</w:t>
      </w:r>
      <w:r>
        <w:rPr>
          <w:rFonts w:ascii="Calibri" w:eastAsia="Calibri" w:hAnsi="Calibri" w:cs="Calibri"/>
        </w:rPr>
        <w:t xml:space="preserve"> so everyone stays emotionally and </w:t>
      </w:r>
      <w:r>
        <w:rPr>
          <w:rFonts w:ascii="Calibri" w:eastAsia="Calibri" w:hAnsi="Calibri" w:cs="Calibri"/>
        </w:rPr>
        <w:br/>
        <w:t>physically safe</w:t>
      </w:r>
    </w:p>
    <w:p w14:paraId="2A4AF347" w14:textId="77777777" w:rsidR="00D67502" w:rsidRDefault="00B75FC0">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Do Their Best</w:t>
      </w:r>
      <w:r>
        <w:rPr>
          <w:rFonts w:ascii="Calibri" w:eastAsia="Calibri" w:hAnsi="Calibri" w:cs="Calibri"/>
        </w:rPr>
        <w:t xml:space="preserve"> and not give up in the face of challenges-display a </w:t>
      </w:r>
      <w:hyperlink r:id="rId10">
        <w:r>
          <w:rPr>
            <w:rFonts w:ascii="Calibri" w:eastAsia="Calibri" w:hAnsi="Calibri" w:cs="Calibri"/>
            <w:color w:val="1155CC"/>
            <w:u w:val="single"/>
          </w:rPr>
          <w:t>Growth Mindset</w:t>
        </w:r>
      </w:hyperlink>
      <w:r>
        <w:rPr>
          <w:rFonts w:ascii="Calibri" w:eastAsia="Calibri" w:hAnsi="Calibri" w:cs="Calibri"/>
        </w:rPr>
        <w:t xml:space="preserve">  </w:t>
      </w:r>
    </w:p>
    <w:p w14:paraId="1863B427" w14:textId="77777777" w:rsidR="00D67502" w:rsidRPr="009C1359" w:rsidRDefault="00D67502">
      <w:pPr>
        <w:pBdr>
          <w:top w:val="nil"/>
          <w:left w:val="nil"/>
          <w:bottom w:val="nil"/>
          <w:right w:val="nil"/>
          <w:between w:val="nil"/>
        </w:pBdr>
        <w:rPr>
          <w:rFonts w:ascii="Calibri" w:eastAsia="Calibri" w:hAnsi="Calibri" w:cs="Calibri"/>
          <w:sz w:val="16"/>
          <w:szCs w:val="16"/>
        </w:rPr>
      </w:pPr>
    </w:p>
    <w:p w14:paraId="4402E8FA" w14:textId="77777777" w:rsidR="00D67502" w:rsidRDefault="00B75FC0" w:rsidP="009C1359">
      <w:pPr>
        <w:pBdr>
          <w:top w:val="single" w:sz="4" w:space="1" w:color="auto"/>
        </w:pBdr>
        <w:rPr>
          <w:rFonts w:ascii="Calibri" w:eastAsia="Calibri" w:hAnsi="Calibri" w:cs="Calibri"/>
          <w:b/>
        </w:rPr>
      </w:pPr>
      <w:r>
        <w:rPr>
          <w:rFonts w:ascii="Calibri" w:eastAsia="Calibri" w:hAnsi="Calibri" w:cs="Calibri"/>
          <w:b/>
        </w:rPr>
        <w:t>Parents and Caregivers will:</w:t>
      </w:r>
    </w:p>
    <w:p w14:paraId="3EB08A20" w14:textId="77777777" w:rsidR="00D67502" w:rsidRDefault="00B75FC0">
      <w:pPr>
        <w:numPr>
          <w:ilvl w:val="0"/>
          <w:numId w:val="29"/>
        </w:numPr>
        <w:pBdr>
          <w:top w:val="nil"/>
          <w:left w:val="nil"/>
          <w:bottom w:val="nil"/>
          <w:right w:val="nil"/>
          <w:between w:val="nil"/>
        </w:pBdr>
        <w:rPr>
          <w:rFonts w:ascii="Calibri" w:eastAsia="Calibri" w:hAnsi="Calibri" w:cs="Calibri"/>
          <w:b/>
        </w:rPr>
      </w:pPr>
      <w:r>
        <w:rPr>
          <w:rFonts w:ascii="Calibri" w:eastAsia="Calibri" w:hAnsi="Calibri" w:cs="Calibri"/>
        </w:rPr>
        <w:t>Know the procedures associated with the school’s behaviour code (including the pamphlets ‘Kids say “No” to Bullying’ and the</w:t>
      </w:r>
      <w:hyperlink r:id="rId11">
        <w:r>
          <w:rPr>
            <w:rFonts w:ascii="Calibri" w:eastAsia="Calibri" w:hAnsi="Calibri" w:cs="Calibri"/>
            <w:color w:val="1155CC"/>
            <w:u w:val="single"/>
          </w:rPr>
          <w:t xml:space="preserve"> Grievance Procedure Policy.</w:t>
        </w:r>
      </w:hyperlink>
      <w:r>
        <w:rPr>
          <w:rFonts w:ascii="Calibri" w:eastAsia="Calibri" w:hAnsi="Calibri" w:cs="Calibri"/>
        </w:rPr>
        <w:t xml:space="preserve">, </w:t>
      </w:r>
      <w:hyperlink r:id="rId12">
        <w:r>
          <w:rPr>
            <w:rFonts w:ascii="Calibri" w:eastAsia="Calibri" w:hAnsi="Calibri" w:cs="Calibri"/>
            <w:color w:val="1155CC"/>
            <w:u w:val="single"/>
          </w:rPr>
          <w:t>Kids Helpline</w:t>
        </w:r>
      </w:hyperlink>
      <w:r>
        <w:rPr>
          <w:rFonts w:ascii="Calibri" w:eastAsia="Calibri" w:hAnsi="Calibri" w:cs="Calibri"/>
        </w:rPr>
        <w:t>)</w:t>
      </w:r>
    </w:p>
    <w:p w14:paraId="15AFB629" w14:textId="77777777" w:rsidR="00D67502" w:rsidRDefault="00B75FC0">
      <w:pPr>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Work with and support the school on behaviour issues, including the acknowledgement and acceptance of necessary consequences</w:t>
      </w:r>
    </w:p>
    <w:p w14:paraId="10EBEFC8" w14:textId="77777777" w:rsidR="00D67502" w:rsidRDefault="00B75FC0">
      <w:pPr>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 xml:space="preserve">Connect online with their classroom teacher through appropriate applications </w:t>
      </w:r>
      <w:proofErr w:type="spellStart"/>
      <w:r>
        <w:rPr>
          <w:rFonts w:ascii="Calibri" w:eastAsia="Calibri" w:hAnsi="Calibri" w:cs="Calibri"/>
        </w:rPr>
        <w:t>eg</w:t>
      </w:r>
      <w:proofErr w:type="spellEnd"/>
      <w:r>
        <w:rPr>
          <w:rFonts w:ascii="Calibri" w:eastAsia="Calibri" w:hAnsi="Calibri" w:cs="Calibri"/>
        </w:rPr>
        <w:t>: Seesaw, Class Dojo, emails</w:t>
      </w:r>
    </w:p>
    <w:p w14:paraId="465A7790" w14:textId="77777777" w:rsidR="00D67502" w:rsidRDefault="00B75FC0">
      <w:pPr>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Encourage and support their children in their learning.</w:t>
      </w:r>
    </w:p>
    <w:p w14:paraId="17A9BA17" w14:textId="77777777" w:rsidR="00D67502" w:rsidRDefault="00B04B08">
      <w:pPr>
        <w:numPr>
          <w:ilvl w:val="0"/>
          <w:numId w:val="29"/>
        </w:numPr>
        <w:pBdr>
          <w:top w:val="nil"/>
          <w:left w:val="nil"/>
          <w:bottom w:val="nil"/>
          <w:right w:val="nil"/>
          <w:between w:val="nil"/>
        </w:pBdr>
        <w:rPr>
          <w:rFonts w:ascii="Calibri" w:eastAsia="Calibri" w:hAnsi="Calibri" w:cs="Calibri"/>
          <w:i/>
        </w:rPr>
      </w:pPr>
      <w:hyperlink r:id="rId13">
        <w:r w:rsidR="00B75FC0">
          <w:rPr>
            <w:rFonts w:ascii="Calibri" w:eastAsia="Calibri" w:hAnsi="Calibri" w:cs="Calibri"/>
            <w:color w:val="1155CC"/>
            <w:u w:val="single"/>
          </w:rPr>
          <w:t>Access the school Website when necessary</w:t>
        </w:r>
      </w:hyperlink>
    </w:p>
    <w:p w14:paraId="6554B19C" w14:textId="77777777" w:rsidR="00D67502" w:rsidRPr="009C1359" w:rsidRDefault="00D67502">
      <w:pPr>
        <w:rPr>
          <w:rFonts w:ascii="Calibri" w:eastAsia="Calibri" w:hAnsi="Calibri" w:cs="Calibri"/>
          <w:sz w:val="13"/>
          <w:szCs w:val="13"/>
        </w:rPr>
      </w:pPr>
    </w:p>
    <w:p w14:paraId="7D2EA2C8" w14:textId="77777777" w:rsidR="00D67502" w:rsidRDefault="00B75FC0" w:rsidP="009C1359">
      <w:pPr>
        <w:pBdr>
          <w:top w:val="single" w:sz="4" w:space="1" w:color="auto"/>
        </w:pBdr>
        <w:rPr>
          <w:rFonts w:ascii="Calibri" w:eastAsia="Calibri" w:hAnsi="Calibri" w:cs="Calibri"/>
        </w:rPr>
      </w:pPr>
      <w:r>
        <w:rPr>
          <w:rFonts w:ascii="Calibri" w:eastAsia="Calibri" w:hAnsi="Calibri" w:cs="Calibri"/>
          <w:b/>
          <w:sz w:val="24"/>
          <w:szCs w:val="24"/>
        </w:rPr>
        <w:t>STUDENT BEHAVIOURS</w:t>
      </w:r>
    </w:p>
    <w:p w14:paraId="0127CF31" w14:textId="77777777" w:rsidR="00D67502" w:rsidRDefault="00B75FC0">
      <w:pPr>
        <w:rPr>
          <w:rFonts w:ascii="Calibri" w:eastAsia="Calibri" w:hAnsi="Calibri" w:cs="Calibri"/>
          <w:b/>
        </w:rPr>
      </w:pPr>
      <w:r>
        <w:rPr>
          <w:rFonts w:ascii="Calibri" w:eastAsia="Calibri" w:hAnsi="Calibri" w:cs="Calibri"/>
          <w:b/>
        </w:rPr>
        <w:t>Learning</w:t>
      </w:r>
    </w:p>
    <w:tbl>
      <w:tblPr>
        <w:tblStyle w:val="af1"/>
        <w:tblW w:w="4928" w:type="dxa"/>
        <w:tblBorders>
          <w:top w:val="nil"/>
          <w:left w:val="nil"/>
          <w:bottom w:val="nil"/>
          <w:right w:val="nil"/>
          <w:insideH w:val="nil"/>
          <w:insideV w:val="nil"/>
        </w:tblBorders>
        <w:tblLayout w:type="fixed"/>
        <w:tblLook w:val="0400" w:firstRow="0" w:lastRow="0" w:firstColumn="0" w:lastColumn="0" w:noHBand="0" w:noVBand="1"/>
      </w:tblPr>
      <w:tblGrid>
        <w:gridCol w:w="2552"/>
        <w:gridCol w:w="2376"/>
      </w:tblGrid>
      <w:tr w:rsidR="00D67502" w14:paraId="7E115D32" w14:textId="77777777">
        <w:tc>
          <w:tcPr>
            <w:tcW w:w="2552" w:type="dxa"/>
          </w:tcPr>
          <w:p w14:paraId="6F443A14" w14:textId="77777777" w:rsidR="00D67502" w:rsidRDefault="00B75FC0">
            <w:pPr>
              <w:numPr>
                <w:ilvl w:val="0"/>
                <w:numId w:val="12"/>
              </w:numPr>
              <w:pBdr>
                <w:top w:val="nil"/>
                <w:left w:val="nil"/>
                <w:bottom w:val="nil"/>
                <w:right w:val="nil"/>
                <w:between w:val="nil"/>
              </w:pBdr>
              <w:ind w:left="163" w:hanging="284"/>
              <w:rPr>
                <w:rFonts w:ascii="Calibri" w:eastAsia="Calibri" w:hAnsi="Calibri" w:cs="Calibri"/>
              </w:rPr>
            </w:pPr>
            <w:r>
              <w:rPr>
                <w:rFonts w:ascii="Calibri" w:eastAsia="Calibri" w:hAnsi="Calibri" w:cs="Calibri"/>
              </w:rPr>
              <w:t>Come to lessons prepared</w:t>
            </w:r>
          </w:p>
          <w:p w14:paraId="277502B6" w14:textId="77777777" w:rsidR="00D67502" w:rsidRDefault="00B75FC0">
            <w:pPr>
              <w:numPr>
                <w:ilvl w:val="0"/>
                <w:numId w:val="12"/>
              </w:numPr>
              <w:pBdr>
                <w:top w:val="nil"/>
                <w:left w:val="nil"/>
                <w:bottom w:val="nil"/>
                <w:right w:val="nil"/>
                <w:between w:val="nil"/>
              </w:pBdr>
              <w:ind w:left="163" w:hanging="284"/>
              <w:rPr>
                <w:rFonts w:ascii="Calibri" w:eastAsia="Calibri" w:hAnsi="Calibri" w:cs="Calibri"/>
              </w:rPr>
            </w:pPr>
            <w:r>
              <w:rPr>
                <w:rFonts w:ascii="Calibri" w:eastAsia="Calibri" w:hAnsi="Calibri" w:cs="Calibri"/>
              </w:rPr>
              <w:t>Meet work requirements, including homework</w:t>
            </w:r>
          </w:p>
          <w:p w14:paraId="4EF5BF48" w14:textId="77777777" w:rsidR="00D67502" w:rsidRDefault="00B75FC0">
            <w:pPr>
              <w:numPr>
                <w:ilvl w:val="0"/>
                <w:numId w:val="12"/>
              </w:numPr>
              <w:pBdr>
                <w:top w:val="nil"/>
                <w:left w:val="nil"/>
                <w:bottom w:val="nil"/>
                <w:right w:val="nil"/>
                <w:between w:val="nil"/>
              </w:pBdr>
              <w:ind w:left="163" w:hanging="284"/>
              <w:rPr>
                <w:rFonts w:ascii="Calibri" w:eastAsia="Calibri" w:hAnsi="Calibri" w:cs="Calibri"/>
              </w:rPr>
            </w:pPr>
            <w:r>
              <w:rPr>
                <w:rFonts w:ascii="Calibri" w:eastAsia="Calibri" w:hAnsi="Calibri" w:cs="Calibri"/>
              </w:rPr>
              <w:t>Endeavour to do your best</w:t>
            </w:r>
          </w:p>
        </w:tc>
        <w:tc>
          <w:tcPr>
            <w:tcW w:w="2376" w:type="dxa"/>
          </w:tcPr>
          <w:p w14:paraId="44B80BB7" w14:textId="77777777" w:rsidR="00D67502" w:rsidRDefault="00B75FC0">
            <w:pPr>
              <w:numPr>
                <w:ilvl w:val="0"/>
                <w:numId w:val="12"/>
              </w:numPr>
              <w:pBdr>
                <w:top w:val="nil"/>
                <w:left w:val="nil"/>
                <w:bottom w:val="nil"/>
                <w:right w:val="nil"/>
                <w:between w:val="nil"/>
              </w:pBdr>
              <w:ind w:left="309" w:hanging="309"/>
              <w:rPr>
                <w:rFonts w:ascii="Calibri" w:eastAsia="Calibri" w:hAnsi="Calibri" w:cs="Calibri"/>
              </w:rPr>
            </w:pPr>
            <w:r>
              <w:rPr>
                <w:rFonts w:ascii="Calibri" w:eastAsia="Calibri" w:hAnsi="Calibri" w:cs="Calibri"/>
              </w:rPr>
              <w:t>Participate actively in the learning</w:t>
            </w:r>
          </w:p>
          <w:p w14:paraId="63A64E29" w14:textId="77777777" w:rsidR="00D67502" w:rsidRDefault="00B75FC0">
            <w:pPr>
              <w:numPr>
                <w:ilvl w:val="0"/>
                <w:numId w:val="12"/>
              </w:numPr>
              <w:pBdr>
                <w:top w:val="nil"/>
                <w:left w:val="nil"/>
                <w:bottom w:val="nil"/>
                <w:right w:val="nil"/>
                <w:between w:val="nil"/>
              </w:pBdr>
              <w:ind w:left="309" w:right="-142" w:hanging="309"/>
              <w:rPr>
                <w:rFonts w:ascii="Calibri" w:eastAsia="Calibri" w:hAnsi="Calibri" w:cs="Calibri"/>
              </w:rPr>
            </w:pPr>
            <w:r>
              <w:rPr>
                <w:rFonts w:ascii="Calibri" w:eastAsia="Calibri" w:hAnsi="Calibri" w:cs="Calibri"/>
              </w:rPr>
              <w:t>Respect the rights of people to learn &amp; teach</w:t>
            </w:r>
          </w:p>
        </w:tc>
      </w:tr>
    </w:tbl>
    <w:p w14:paraId="7B31535A" w14:textId="77777777" w:rsidR="00D67502" w:rsidRDefault="00B75FC0">
      <w:pPr>
        <w:rPr>
          <w:rFonts w:ascii="Calibri" w:eastAsia="Calibri" w:hAnsi="Calibri" w:cs="Calibri"/>
          <w:b/>
        </w:rPr>
      </w:pPr>
      <w:r>
        <w:rPr>
          <w:rFonts w:ascii="Calibri" w:eastAsia="Calibri" w:hAnsi="Calibri" w:cs="Calibri"/>
          <w:b/>
        </w:rPr>
        <w:t>Relationships</w:t>
      </w:r>
    </w:p>
    <w:p w14:paraId="2E579E34" w14:textId="77777777" w:rsidR="00D67502" w:rsidRDefault="00B75FC0">
      <w:pPr>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Respect others and their rights</w:t>
      </w:r>
    </w:p>
    <w:p w14:paraId="725D0A21" w14:textId="77777777" w:rsidR="00D67502" w:rsidRDefault="00B75FC0">
      <w:pPr>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Be courteous, friendly and cooperative</w:t>
      </w:r>
    </w:p>
    <w:p w14:paraId="765A7AA3" w14:textId="608F9107" w:rsidR="00D67502" w:rsidRDefault="00B75FC0">
      <w:pPr>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Keep our school community free of any kind of violence, bullying, harassment, teasing or discrimination (including cyber bullying)</w:t>
      </w:r>
      <w:r w:rsidR="009C1359">
        <w:rPr>
          <w:rFonts w:ascii="Calibri" w:eastAsia="Calibri" w:hAnsi="Calibri" w:cs="Calibri"/>
        </w:rPr>
        <w:br w:type="column"/>
      </w:r>
    </w:p>
    <w:p w14:paraId="4424C772" w14:textId="77777777" w:rsidR="00D67502" w:rsidRDefault="00B75FC0">
      <w:pPr>
        <w:rPr>
          <w:rFonts w:ascii="Calibri" w:eastAsia="Calibri" w:hAnsi="Calibri" w:cs="Calibri"/>
          <w:b/>
        </w:rPr>
      </w:pPr>
      <w:r>
        <w:rPr>
          <w:rFonts w:ascii="Calibri" w:eastAsia="Calibri" w:hAnsi="Calibri" w:cs="Calibri"/>
          <w:b/>
        </w:rPr>
        <w:t>Communication</w:t>
      </w:r>
    </w:p>
    <w:p w14:paraId="52044711" w14:textId="77777777" w:rsidR="00D67502" w:rsidRDefault="00B75FC0">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Communicate respectfully</w:t>
      </w:r>
    </w:p>
    <w:p w14:paraId="09272B2D" w14:textId="77777777" w:rsidR="00D67502" w:rsidRDefault="00B75FC0">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Communicate in non-threatening ways</w:t>
      </w:r>
    </w:p>
    <w:p w14:paraId="3EB00236" w14:textId="77777777" w:rsidR="00D67502" w:rsidRDefault="00B75FC0">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Use positive words, ideas and appropriate language</w:t>
      </w:r>
    </w:p>
    <w:p w14:paraId="0151B98C" w14:textId="77777777" w:rsidR="00D67502" w:rsidRDefault="00B75FC0">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Students take responsibility for communication between school and home (e.g. diary, online applications, newsletters etc)</w:t>
      </w:r>
    </w:p>
    <w:p w14:paraId="3747E0DD" w14:textId="77777777" w:rsidR="00D67502" w:rsidRDefault="00D67502">
      <w:pPr>
        <w:ind w:firstLine="60"/>
        <w:rPr>
          <w:rFonts w:ascii="Calibri" w:eastAsia="Calibri" w:hAnsi="Calibri" w:cs="Calibri"/>
          <w:sz w:val="13"/>
          <w:szCs w:val="13"/>
        </w:rPr>
      </w:pPr>
    </w:p>
    <w:p w14:paraId="5B8A502E" w14:textId="77777777" w:rsidR="00D67502" w:rsidRDefault="00B75FC0">
      <w:pPr>
        <w:rPr>
          <w:rFonts w:ascii="Calibri" w:eastAsia="Calibri" w:hAnsi="Calibri" w:cs="Calibri"/>
          <w:b/>
        </w:rPr>
      </w:pPr>
      <w:r>
        <w:rPr>
          <w:rFonts w:ascii="Calibri" w:eastAsia="Calibri" w:hAnsi="Calibri" w:cs="Calibri"/>
          <w:b/>
        </w:rPr>
        <w:t xml:space="preserve">Act Safely </w:t>
      </w:r>
    </w:p>
    <w:tbl>
      <w:tblPr>
        <w:tblStyle w:val="af2"/>
        <w:tblW w:w="5262" w:type="dxa"/>
        <w:tblBorders>
          <w:top w:val="nil"/>
          <w:left w:val="nil"/>
          <w:bottom w:val="nil"/>
          <w:right w:val="nil"/>
          <w:insideH w:val="nil"/>
          <w:insideV w:val="nil"/>
        </w:tblBorders>
        <w:tblLayout w:type="fixed"/>
        <w:tblLook w:val="0400" w:firstRow="0" w:lastRow="0" w:firstColumn="0" w:lastColumn="0" w:noHBand="0" w:noVBand="1"/>
      </w:tblPr>
      <w:tblGrid>
        <w:gridCol w:w="2577"/>
        <w:gridCol w:w="2685"/>
      </w:tblGrid>
      <w:tr w:rsidR="00D67502" w14:paraId="386485D1" w14:textId="77777777">
        <w:trPr>
          <w:trHeight w:val="1680"/>
        </w:trPr>
        <w:tc>
          <w:tcPr>
            <w:tcW w:w="2577" w:type="dxa"/>
          </w:tcPr>
          <w:p w14:paraId="6432EE78" w14:textId="77777777" w:rsidR="00D67502" w:rsidRDefault="00B75FC0">
            <w:pPr>
              <w:numPr>
                <w:ilvl w:val="0"/>
                <w:numId w:val="1"/>
              </w:numPr>
              <w:pBdr>
                <w:top w:val="nil"/>
                <w:left w:val="nil"/>
                <w:bottom w:val="nil"/>
                <w:right w:val="nil"/>
                <w:between w:val="nil"/>
              </w:pBdr>
              <w:ind w:left="163" w:hanging="284"/>
              <w:rPr>
                <w:rFonts w:ascii="Calibri" w:eastAsia="Calibri" w:hAnsi="Calibri" w:cs="Calibri"/>
              </w:rPr>
            </w:pPr>
            <w:r>
              <w:rPr>
                <w:rFonts w:ascii="Calibri" w:eastAsia="Calibri" w:hAnsi="Calibri" w:cs="Calibri"/>
              </w:rPr>
              <w:t>Follow the yard and class protocols</w:t>
            </w:r>
          </w:p>
          <w:p w14:paraId="10F351CE" w14:textId="77777777" w:rsidR="00D67502" w:rsidRDefault="00B75FC0">
            <w:pPr>
              <w:numPr>
                <w:ilvl w:val="0"/>
                <w:numId w:val="1"/>
              </w:numPr>
              <w:pBdr>
                <w:top w:val="nil"/>
                <w:left w:val="nil"/>
                <w:bottom w:val="nil"/>
                <w:right w:val="nil"/>
                <w:between w:val="nil"/>
              </w:pBdr>
              <w:ind w:left="163" w:right="-96" w:hanging="284"/>
              <w:rPr>
                <w:rFonts w:ascii="Calibri" w:eastAsia="Calibri" w:hAnsi="Calibri" w:cs="Calibri"/>
              </w:rPr>
            </w:pPr>
            <w:r>
              <w:rPr>
                <w:rFonts w:ascii="Calibri" w:eastAsia="Calibri" w:hAnsi="Calibri" w:cs="Calibri"/>
              </w:rPr>
              <w:t>Care for own and others’ safety</w:t>
            </w:r>
          </w:p>
          <w:p w14:paraId="61960800" w14:textId="77777777" w:rsidR="00D67502" w:rsidRDefault="00B75FC0">
            <w:pPr>
              <w:numPr>
                <w:ilvl w:val="0"/>
                <w:numId w:val="1"/>
              </w:numPr>
              <w:pBdr>
                <w:top w:val="nil"/>
                <w:left w:val="nil"/>
                <w:bottom w:val="nil"/>
                <w:right w:val="nil"/>
                <w:between w:val="nil"/>
              </w:pBdr>
              <w:ind w:left="163" w:right="-96" w:hanging="284"/>
              <w:rPr>
                <w:rFonts w:ascii="Calibri" w:eastAsia="Calibri" w:hAnsi="Calibri" w:cs="Calibri"/>
              </w:rPr>
            </w:pPr>
            <w:r>
              <w:rPr>
                <w:rFonts w:ascii="Calibri" w:eastAsia="Calibri" w:hAnsi="Calibri" w:cs="Calibri"/>
              </w:rPr>
              <w:t>Follow safety instructions given by adults</w:t>
            </w:r>
          </w:p>
        </w:tc>
        <w:tc>
          <w:tcPr>
            <w:tcW w:w="2685" w:type="dxa"/>
          </w:tcPr>
          <w:p w14:paraId="53BDE2BB" w14:textId="77777777" w:rsidR="00D67502" w:rsidRDefault="00B04B08">
            <w:pPr>
              <w:numPr>
                <w:ilvl w:val="0"/>
                <w:numId w:val="1"/>
              </w:numPr>
              <w:pBdr>
                <w:top w:val="nil"/>
                <w:left w:val="nil"/>
                <w:bottom w:val="nil"/>
                <w:right w:val="nil"/>
                <w:between w:val="nil"/>
              </w:pBdr>
              <w:ind w:left="137" w:hanging="284"/>
              <w:rPr>
                <w:rFonts w:ascii="Calibri" w:eastAsia="Calibri" w:hAnsi="Calibri" w:cs="Calibri"/>
              </w:rPr>
            </w:pPr>
            <w:hyperlink r:id="rId14">
              <w:r w:rsidR="00B75FC0">
                <w:rPr>
                  <w:rFonts w:ascii="Calibri" w:eastAsia="Calibri" w:hAnsi="Calibri" w:cs="Calibri"/>
                  <w:color w:val="1155CC"/>
                  <w:u w:val="single"/>
                </w:rPr>
                <w:t>Stay within school boundaries.</w:t>
              </w:r>
            </w:hyperlink>
          </w:p>
          <w:p w14:paraId="36B00E01" w14:textId="77777777" w:rsidR="00D67502" w:rsidRDefault="00B75FC0">
            <w:pPr>
              <w:numPr>
                <w:ilvl w:val="0"/>
                <w:numId w:val="1"/>
              </w:numPr>
              <w:pBdr>
                <w:top w:val="nil"/>
                <w:left w:val="nil"/>
                <w:bottom w:val="nil"/>
                <w:right w:val="nil"/>
                <w:between w:val="nil"/>
              </w:pBdr>
              <w:ind w:left="137" w:hanging="284"/>
              <w:rPr>
                <w:rFonts w:ascii="Calibri" w:eastAsia="Calibri" w:hAnsi="Calibri" w:cs="Calibri"/>
              </w:rPr>
            </w:pPr>
            <w:r>
              <w:rPr>
                <w:rFonts w:ascii="Calibri" w:eastAsia="Calibri" w:hAnsi="Calibri" w:cs="Calibri"/>
              </w:rPr>
              <w:t xml:space="preserve">Keep our school free of </w:t>
            </w:r>
            <w:hyperlink r:id="rId15">
              <w:r>
                <w:rPr>
                  <w:rFonts w:ascii="Calibri" w:eastAsia="Calibri" w:hAnsi="Calibri" w:cs="Calibri"/>
                  <w:color w:val="1155CC"/>
                  <w:u w:val="single"/>
                </w:rPr>
                <w:t xml:space="preserve">illegal and illicit substances </w:t>
              </w:r>
            </w:hyperlink>
          </w:p>
          <w:p w14:paraId="1B160FB0" w14:textId="77777777" w:rsidR="00D67502" w:rsidRDefault="00B75FC0">
            <w:pPr>
              <w:numPr>
                <w:ilvl w:val="0"/>
                <w:numId w:val="1"/>
              </w:numPr>
              <w:pBdr>
                <w:top w:val="nil"/>
                <w:left w:val="nil"/>
                <w:bottom w:val="nil"/>
                <w:right w:val="nil"/>
                <w:between w:val="nil"/>
              </w:pBdr>
              <w:ind w:left="137" w:hanging="284"/>
              <w:rPr>
                <w:rFonts w:ascii="Calibri" w:eastAsia="Calibri" w:hAnsi="Calibri" w:cs="Calibri"/>
              </w:rPr>
            </w:pPr>
            <w:r>
              <w:rPr>
                <w:rFonts w:ascii="Calibri" w:eastAsia="Calibri" w:hAnsi="Calibri" w:cs="Calibri"/>
              </w:rPr>
              <w:t>Move safely in and around buildings</w:t>
            </w:r>
          </w:p>
        </w:tc>
      </w:tr>
    </w:tbl>
    <w:p w14:paraId="036E6338" w14:textId="77777777" w:rsidR="00D67502" w:rsidRDefault="00D67502">
      <w:pPr>
        <w:rPr>
          <w:rFonts w:ascii="Calibri" w:eastAsia="Calibri" w:hAnsi="Calibri" w:cs="Calibri"/>
          <w:b/>
          <w:sz w:val="13"/>
          <w:szCs w:val="13"/>
        </w:rPr>
      </w:pPr>
    </w:p>
    <w:p w14:paraId="3CE108FA" w14:textId="77777777" w:rsidR="00D67502" w:rsidRDefault="00B75FC0">
      <w:pPr>
        <w:rPr>
          <w:rFonts w:ascii="Calibri" w:eastAsia="Calibri" w:hAnsi="Calibri" w:cs="Calibri"/>
          <w:b/>
        </w:rPr>
      </w:pPr>
      <w:r>
        <w:rPr>
          <w:rFonts w:ascii="Calibri" w:eastAsia="Calibri" w:hAnsi="Calibri" w:cs="Calibri"/>
          <w:b/>
        </w:rPr>
        <w:t>Respect Property</w:t>
      </w:r>
    </w:p>
    <w:p w14:paraId="20222A0D" w14:textId="77777777" w:rsidR="00D67502" w:rsidRDefault="00B75FC0">
      <w:pPr>
        <w:numPr>
          <w:ilvl w:val="0"/>
          <w:numId w:val="4"/>
        </w:numPr>
        <w:pBdr>
          <w:top w:val="nil"/>
          <w:left w:val="nil"/>
          <w:bottom w:val="nil"/>
          <w:right w:val="nil"/>
          <w:between w:val="nil"/>
        </w:pBdr>
        <w:ind w:left="360"/>
        <w:rPr>
          <w:rFonts w:ascii="Calibri" w:eastAsia="Calibri" w:hAnsi="Calibri" w:cs="Calibri"/>
        </w:rPr>
      </w:pPr>
      <w:r>
        <w:rPr>
          <w:rFonts w:ascii="Calibri" w:eastAsia="Calibri" w:hAnsi="Calibri" w:cs="Calibri"/>
        </w:rPr>
        <w:t>Care for our school and keep it free of graffiti, litter and vandalism</w:t>
      </w:r>
    </w:p>
    <w:p w14:paraId="59B3F649" w14:textId="77777777" w:rsidR="00D67502" w:rsidRDefault="00B75FC0">
      <w:pPr>
        <w:numPr>
          <w:ilvl w:val="0"/>
          <w:numId w:val="4"/>
        </w:numPr>
        <w:pBdr>
          <w:top w:val="nil"/>
          <w:left w:val="nil"/>
          <w:bottom w:val="nil"/>
          <w:right w:val="nil"/>
          <w:between w:val="nil"/>
        </w:pBdr>
        <w:ind w:left="360"/>
        <w:rPr>
          <w:rFonts w:ascii="Calibri" w:eastAsia="Calibri" w:hAnsi="Calibri" w:cs="Calibri"/>
        </w:rPr>
      </w:pPr>
      <w:r>
        <w:rPr>
          <w:rFonts w:ascii="Calibri" w:eastAsia="Calibri" w:hAnsi="Calibri" w:cs="Calibri"/>
        </w:rPr>
        <w:t>Tidy class and yard areas regularly</w:t>
      </w:r>
    </w:p>
    <w:p w14:paraId="67FC25E2" w14:textId="77777777" w:rsidR="00D67502" w:rsidRDefault="00B75FC0">
      <w:pPr>
        <w:numPr>
          <w:ilvl w:val="0"/>
          <w:numId w:val="4"/>
        </w:numPr>
        <w:pBdr>
          <w:top w:val="nil"/>
          <w:left w:val="nil"/>
          <w:bottom w:val="nil"/>
          <w:right w:val="nil"/>
          <w:between w:val="nil"/>
        </w:pBdr>
        <w:ind w:left="360"/>
        <w:rPr>
          <w:rFonts w:ascii="Calibri" w:eastAsia="Calibri" w:hAnsi="Calibri" w:cs="Calibri"/>
        </w:rPr>
      </w:pPr>
      <w:r>
        <w:rPr>
          <w:rFonts w:ascii="Calibri" w:eastAsia="Calibri" w:hAnsi="Calibri" w:cs="Calibri"/>
        </w:rPr>
        <w:t>Share school equipment equitably</w:t>
      </w:r>
    </w:p>
    <w:p w14:paraId="4F46475C" w14:textId="77777777" w:rsidR="00D67502" w:rsidRDefault="00B75FC0">
      <w:pPr>
        <w:numPr>
          <w:ilvl w:val="0"/>
          <w:numId w:val="4"/>
        </w:numPr>
        <w:pBdr>
          <w:top w:val="nil"/>
          <w:left w:val="nil"/>
          <w:bottom w:val="nil"/>
          <w:right w:val="nil"/>
          <w:between w:val="nil"/>
        </w:pBdr>
        <w:ind w:left="360"/>
        <w:rPr>
          <w:rFonts w:ascii="Calibri" w:eastAsia="Calibri" w:hAnsi="Calibri" w:cs="Calibri"/>
        </w:rPr>
      </w:pPr>
      <w:r>
        <w:rPr>
          <w:rFonts w:ascii="Calibri" w:eastAsia="Calibri" w:hAnsi="Calibri" w:cs="Calibri"/>
        </w:rPr>
        <w:t>Leave personal property and toys at home unless negotiated with class teacher</w:t>
      </w:r>
    </w:p>
    <w:p w14:paraId="562C82B7" w14:textId="77777777" w:rsidR="00D67502" w:rsidRDefault="00B04B08">
      <w:pPr>
        <w:numPr>
          <w:ilvl w:val="0"/>
          <w:numId w:val="4"/>
        </w:numPr>
        <w:pBdr>
          <w:top w:val="nil"/>
          <w:left w:val="nil"/>
          <w:bottom w:val="nil"/>
          <w:right w:val="nil"/>
          <w:between w:val="nil"/>
        </w:pBdr>
        <w:ind w:left="360"/>
        <w:rPr>
          <w:rFonts w:ascii="Calibri" w:eastAsia="Calibri" w:hAnsi="Calibri" w:cs="Calibri"/>
        </w:rPr>
      </w:pPr>
      <w:hyperlink r:id="rId16">
        <w:r w:rsidR="00B75FC0">
          <w:rPr>
            <w:rFonts w:ascii="Calibri" w:eastAsia="Calibri" w:hAnsi="Calibri" w:cs="Calibri"/>
            <w:color w:val="1155CC"/>
            <w:u w:val="single"/>
          </w:rPr>
          <w:t>Mobile phones/electronic devices</w:t>
        </w:r>
      </w:hyperlink>
      <w:r w:rsidR="00B75FC0">
        <w:rPr>
          <w:rFonts w:ascii="Calibri" w:eastAsia="Calibri" w:hAnsi="Calibri" w:cs="Calibri"/>
        </w:rPr>
        <w:t xml:space="preserve"> and/or smart watches are not to be used in between 8:35 am and 3:15pm</w:t>
      </w:r>
    </w:p>
    <w:p w14:paraId="049F8EB6" w14:textId="77777777" w:rsidR="00D67502" w:rsidRDefault="00D67502">
      <w:pPr>
        <w:rPr>
          <w:rFonts w:ascii="Calibri" w:eastAsia="Calibri" w:hAnsi="Calibri" w:cs="Calibri"/>
          <w:sz w:val="10"/>
          <w:szCs w:val="10"/>
        </w:rPr>
      </w:pPr>
    </w:p>
    <w:p w14:paraId="783282A1" w14:textId="77777777" w:rsidR="00D67502" w:rsidRDefault="00B04B08">
      <w:pPr>
        <w:rPr>
          <w:rFonts w:ascii="Calibri" w:eastAsia="Calibri" w:hAnsi="Calibri" w:cs="Calibri"/>
          <w:b/>
        </w:rPr>
      </w:pPr>
      <w:hyperlink r:id="rId17">
        <w:r w:rsidR="00B75FC0">
          <w:rPr>
            <w:rFonts w:ascii="Calibri" w:eastAsia="Calibri" w:hAnsi="Calibri" w:cs="Calibri"/>
            <w:b/>
            <w:color w:val="1155CC"/>
            <w:u w:val="single"/>
          </w:rPr>
          <w:t>Attendance</w:t>
        </w:r>
      </w:hyperlink>
    </w:p>
    <w:p w14:paraId="44CA4244" w14:textId="77777777" w:rsidR="00D67502" w:rsidRDefault="00B75FC0">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 xml:space="preserve">Be punctual and attend regularly (see </w:t>
      </w:r>
      <w:hyperlink r:id="rId18">
        <w:r>
          <w:rPr>
            <w:rFonts w:ascii="Calibri" w:eastAsia="Calibri" w:hAnsi="Calibri" w:cs="Calibri"/>
            <w:color w:val="1155CC"/>
            <w:u w:val="single"/>
          </w:rPr>
          <w:t>school times</w:t>
        </w:r>
      </w:hyperlink>
      <w:r>
        <w:rPr>
          <w:rFonts w:ascii="Calibri" w:eastAsia="Calibri" w:hAnsi="Calibri" w:cs="Calibri"/>
        </w:rPr>
        <w:t>)</w:t>
      </w:r>
    </w:p>
    <w:p w14:paraId="1E5CF436" w14:textId="77777777" w:rsidR="00D67502" w:rsidRDefault="00B75FC0">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After 9:00 am students must sign in at the front office</w:t>
      </w:r>
    </w:p>
    <w:p w14:paraId="6F11765C" w14:textId="77777777" w:rsidR="00D67502" w:rsidRDefault="00B75FC0">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Students must be signed out by a caregiver at the front office if leaving early.</w:t>
      </w:r>
    </w:p>
    <w:p w14:paraId="0BF690D9" w14:textId="77777777" w:rsidR="00D67502" w:rsidRDefault="00D67502">
      <w:pPr>
        <w:rPr>
          <w:rFonts w:ascii="Calibri" w:eastAsia="Calibri" w:hAnsi="Calibri" w:cs="Calibri"/>
          <w:b/>
        </w:rPr>
      </w:pPr>
    </w:p>
    <w:p w14:paraId="0D1F9E31" w14:textId="77777777" w:rsidR="00D67502" w:rsidRDefault="00B75FC0">
      <w:pPr>
        <w:rPr>
          <w:rFonts w:ascii="Calibri" w:eastAsia="Calibri" w:hAnsi="Calibri" w:cs="Calibri"/>
          <w:b/>
        </w:rPr>
      </w:pPr>
      <w:r>
        <w:rPr>
          <w:rFonts w:ascii="Calibri" w:eastAsia="Calibri" w:hAnsi="Calibri" w:cs="Calibri"/>
          <w:b/>
        </w:rPr>
        <w:t>The Principal and Educators will:</w:t>
      </w:r>
    </w:p>
    <w:p w14:paraId="11046A9C"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Implement the Behaviour Policy</w:t>
      </w:r>
    </w:p>
    <w:p w14:paraId="717AADF9"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Be positive, consistent (fair and firm) and clear in the application of the Behaviour Policy</w:t>
      </w:r>
    </w:p>
    <w:p w14:paraId="0A71185B"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Teach and acknowledge responsible behaviour</w:t>
      </w:r>
    </w:p>
    <w:p w14:paraId="2FC007F1"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Focus on the behaviour as unacceptable, not the child</w:t>
      </w:r>
    </w:p>
    <w:p w14:paraId="74FD7AD2"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Keep parents informed of student behaviour where possible or required</w:t>
      </w:r>
    </w:p>
    <w:p w14:paraId="3B5DB510"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 xml:space="preserve">Address </w:t>
      </w:r>
      <w:hyperlink r:id="rId19">
        <w:r>
          <w:rPr>
            <w:rFonts w:ascii="Calibri" w:eastAsia="Calibri" w:hAnsi="Calibri" w:cs="Calibri"/>
            <w:color w:val="1155CC"/>
            <w:u w:val="single"/>
          </w:rPr>
          <w:t>bullying</w:t>
        </w:r>
      </w:hyperlink>
      <w:r>
        <w:rPr>
          <w:rFonts w:ascii="Calibri" w:eastAsia="Calibri" w:hAnsi="Calibri" w:cs="Calibri"/>
        </w:rPr>
        <w:t xml:space="preserve"> and provide students with training in anti-harassment and reporting/grievance procedures including </w:t>
      </w:r>
      <w:hyperlink r:id="rId20">
        <w:r>
          <w:rPr>
            <w:rFonts w:ascii="Calibri" w:eastAsia="Calibri" w:hAnsi="Calibri" w:cs="Calibri"/>
            <w:color w:val="1155CC"/>
            <w:u w:val="single"/>
          </w:rPr>
          <w:t>Wheel of choice</w:t>
        </w:r>
      </w:hyperlink>
    </w:p>
    <w:p w14:paraId="14F7FA83"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Engage in professional development in practices and methodologies in teaching students social skills and conflict resolution</w:t>
      </w:r>
    </w:p>
    <w:p w14:paraId="085222F3"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Support each other in maintaining a safe and secure environment</w:t>
      </w:r>
    </w:p>
    <w:p w14:paraId="52136FF6" w14:textId="77777777" w:rsidR="00D67502" w:rsidRDefault="00B75FC0">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Use focus programs, such as-What’s the Buzz, Program Achieve, Zones of Regulation etc. Refer to appendix</w:t>
      </w:r>
    </w:p>
    <w:p w14:paraId="4EBB063C" w14:textId="77777777" w:rsidR="00D67502" w:rsidRDefault="00B75FC0">
      <w:pPr>
        <w:pBdr>
          <w:top w:val="nil"/>
          <w:left w:val="nil"/>
          <w:bottom w:val="nil"/>
          <w:right w:val="nil"/>
          <w:between w:val="nil"/>
        </w:pBdr>
        <w:rPr>
          <w:rFonts w:ascii="Calibri" w:eastAsia="Calibri" w:hAnsi="Calibri" w:cs="Calibri"/>
          <w:b/>
          <w:sz w:val="24"/>
          <w:szCs w:val="24"/>
        </w:rPr>
      </w:pPr>
      <w:r>
        <w:br w:type="page"/>
      </w:r>
    </w:p>
    <w:tbl>
      <w:tblPr>
        <w:tblStyle w:val="af3"/>
        <w:tblW w:w="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tblGrid>
      <w:tr w:rsidR="00D67502" w14:paraId="0F2FC549" w14:textId="77777777">
        <w:trPr>
          <w:trHeight w:val="840"/>
        </w:trPr>
        <w:tc>
          <w:tcPr>
            <w:tcW w:w="4868" w:type="dxa"/>
            <w:shd w:val="clear" w:color="auto" w:fill="0070C0"/>
            <w:vAlign w:val="center"/>
          </w:tcPr>
          <w:p w14:paraId="77EB0BC7" w14:textId="77777777" w:rsidR="00D67502" w:rsidRDefault="00B75FC0">
            <w:pPr>
              <w:rPr>
                <w:rFonts w:ascii="Calibri" w:eastAsia="Calibri" w:hAnsi="Calibri" w:cs="Calibri"/>
                <w:b/>
                <w:sz w:val="24"/>
                <w:szCs w:val="24"/>
              </w:rPr>
            </w:pPr>
            <w:r>
              <w:rPr>
                <w:rFonts w:ascii="Calibri" w:eastAsia="Calibri" w:hAnsi="Calibri" w:cs="Calibri"/>
                <w:b/>
                <w:color w:val="FFFFFF"/>
                <w:sz w:val="28"/>
                <w:szCs w:val="28"/>
              </w:rPr>
              <w:lastRenderedPageBreak/>
              <w:t>We Acknowledge Student Responsible Behaviour By:</w:t>
            </w:r>
          </w:p>
        </w:tc>
      </w:tr>
    </w:tbl>
    <w:p w14:paraId="36B03BE4" w14:textId="77777777" w:rsidR="00D67502" w:rsidRDefault="00D67502">
      <w:pPr>
        <w:rPr>
          <w:rFonts w:ascii="Calibri" w:eastAsia="Calibri" w:hAnsi="Calibri" w:cs="Calibri"/>
          <w:b/>
          <w:sz w:val="24"/>
          <w:szCs w:val="24"/>
        </w:rPr>
      </w:pPr>
    </w:p>
    <w:p w14:paraId="21F6606A"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Verbal acknowledgement and recognition</w:t>
      </w:r>
    </w:p>
    <w:p w14:paraId="03DD7A09"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Certificates</w:t>
      </w:r>
    </w:p>
    <w:p w14:paraId="629F4F3C"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Assembly awards (individual or classes)</w:t>
      </w:r>
    </w:p>
    <w:p w14:paraId="14AF91D5"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Special leadership positions e.g. class monitors</w:t>
      </w:r>
    </w:p>
    <w:p w14:paraId="2E7A5479"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Stickers and stamps</w:t>
      </w:r>
    </w:p>
    <w:p w14:paraId="2607735C"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Newsletter acknowledgements</w:t>
      </w:r>
    </w:p>
    <w:p w14:paraId="06E15C41"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Negotiated rewards</w:t>
      </w:r>
    </w:p>
    <w:p w14:paraId="0E9CD633" w14:textId="77777777" w:rsidR="00D67502" w:rsidRDefault="00B75FC0">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Star of the Yard</w:t>
      </w:r>
    </w:p>
    <w:p w14:paraId="31D218ED" w14:textId="77777777" w:rsidR="00D67502" w:rsidRDefault="00D67502">
      <w:pPr>
        <w:rPr>
          <w:rFonts w:ascii="Calibri" w:eastAsia="Calibri" w:hAnsi="Calibri" w:cs="Calibri"/>
          <w:b/>
          <w:sz w:val="24"/>
          <w:szCs w:val="24"/>
        </w:rPr>
      </w:pPr>
    </w:p>
    <w:p w14:paraId="641310FD" w14:textId="77777777" w:rsidR="00D67502" w:rsidRDefault="00B75FC0">
      <w:pPr>
        <w:rPr>
          <w:rFonts w:ascii="Calibri" w:eastAsia="Calibri" w:hAnsi="Calibri" w:cs="Calibri"/>
          <w:sz w:val="24"/>
          <w:szCs w:val="24"/>
        </w:rPr>
      </w:pPr>
      <w:r>
        <w:rPr>
          <w:rFonts w:ascii="Calibri" w:eastAsia="Calibri" w:hAnsi="Calibri" w:cs="Calibri"/>
          <w:b/>
          <w:sz w:val="24"/>
          <w:szCs w:val="24"/>
        </w:rPr>
        <w:t>Classroom Responsibilities and Procedures</w:t>
      </w:r>
      <w:r>
        <w:rPr>
          <w:rFonts w:ascii="Calibri" w:eastAsia="Calibri" w:hAnsi="Calibri" w:cs="Calibri"/>
          <w:sz w:val="24"/>
          <w:szCs w:val="24"/>
        </w:rPr>
        <w:t>.</w:t>
      </w:r>
    </w:p>
    <w:p w14:paraId="4A7FB265" w14:textId="77777777" w:rsidR="00D67502" w:rsidRDefault="00D67502">
      <w:pPr>
        <w:rPr>
          <w:rFonts w:ascii="Calibri" w:eastAsia="Calibri" w:hAnsi="Calibri" w:cs="Calibri"/>
          <w:b/>
          <w:sz w:val="10"/>
          <w:szCs w:val="10"/>
        </w:rPr>
      </w:pPr>
    </w:p>
    <w:p w14:paraId="1FEBA988" w14:textId="77777777" w:rsidR="00D67502" w:rsidRDefault="00B75FC0">
      <w:pPr>
        <w:rPr>
          <w:rFonts w:ascii="Calibri" w:eastAsia="Calibri" w:hAnsi="Calibri" w:cs="Calibri"/>
        </w:rPr>
      </w:pPr>
      <w:r>
        <w:rPr>
          <w:rFonts w:ascii="Calibri" w:eastAsia="Calibri" w:hAnsi="Calibri" w:cs="Calibri"/>
        </w:rPr>
        <w:t>These are based on school values and jointly developed by the class teacher and the students at the beginning of each year. Responsibilities and procedures are best written in a positive way and kept to a minimum number.</w:t>
      </w:r>
    </w:p>
    <w:p w14:paraId="2ED37BE8" w14:textId="77777777" w:rsidR="00D67502" w:rsidRDefault="00B75FC0">
      <w:pPr>
        <w:rPr>
          <w:rFonts w:ascii="Calibri" w:eastAsia="Calibri" w:hAnsi="Calibri" w:cs="Calibri"/>
        </w:rPr>
      </w:pPr>
      <w:r>
        <w:rPr>
          <w:rFonts w:ascii="Calibri" w:eastAsia="Calibri" w:hAnsi="Calibri" w:cs="Calibri"/>
        </w:rPr>
        <w:t> </w:t>
      </w:r>
    </w:p>
    <w:tbl>
      <w:tblPr>
        <w:tblStyle w:val="af4"/>
        <w:tblW w:w="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tblGrid>
      <w:tr w:rsidR="00D67502" w14:paraId="35E6445E" w14:textId="77777777">
        <w:trPr>
          <w:trHeight w:val="624"/>
        </w:trPr>
        <w:tc>
          <w:tcPr>
            <w:tcW w:w="4868" w:type="dxa"/>
            <w:shd w:val="clear" w:color="auto" w:fill="0070C0"/>
            <w:vAlign w:val="center"/>
          </w:tcPr>
          <w:p w14:paraId="02454149" w14:textId="77777777" w:rsidR="00D67502" w:rsidRDefault="00B75FC0">
            <w:pPr>
              <w:rPr>
                <w:rFonts w:ascii="Calibri" w:eastAsia="Calibri" w:hAnsi="Calibri" w:cs="Calibri"/>
                <w:b/>
                <w:sz w:val="24"/>
                <w:szCs w:val="24"/>
              </w:rPr>
            </w:pPr>
            <w:r>
              <w:rPr>
                <w:rFonts w:ascii="Calibri" w:eastAsia="Calibri" w:hAnsi="Calibri" w:cs="Calibri"/>
                <w:b/>
                <w:color w:val="FFFFFF"/>
                <w:sz w:val="28"/>
                <w:szCs w:val="28"/>
              </w:rPr>
              <w:t>Responding To Irresponsible Behaviour:</w:t>
            </w:r>
          </w:p>
        </w:tc>
      </w:tr>
    </w:tbl>
    <w:p w14:paraId="5DD9A27D" w14:textId="77777777" w:rsidR="00D67502" w:rsidRDefault="00D67502">
      <w:pPr>
        <w:rPr>
          <w:rFonts w:ascii="Calibri" w:eastAsia="Calibri" w:hAnsi="Calibri" w:cs="Calibri"/>
        </w:rPr>
      </w:pPr>
    </w:p>
    <w:p w14:paraId="013B8C2D" w14:textId="77777777" w:rsidR="00D67502" w:rsidRDefault="00B75FC0">
      <w:pPr>
        <w:rPr>
          <w:rFonts w:ascii="Calibri" w:eastAsia="Calibri" w:hAnsi="Calibri" w:cs="Calibri"/>
        </w:rPr>
      </w:pPr>
      <w:r>
        <w:rPr>
          <w:rFonts w:ascii="Calibri" w:eastAsia="Calibri" w:hAnsi="Calibri" w:cs="Calibri"/>
        </w:rPr>
        <w:t>This will be dependent on the developmental stage of the child and on the frequency and severity of the behaviour.</w:t>
      </w:r>
    </w:p>
    <w:p w14:paraId="647D4A00" w14:textId="77777777" w:rsidR="00D67502" w:rsidRDefault="00D67502">
      <w:pPr>
        <w:rPr>
          <w:rFonts w:ascii="Calibri" w:eastAsia="Calibri" w:hAnsi="Calibri" w:cs="Calibri"/>
          <w:b/>
        </w:rPr>
      </w:pPr>
    </w:p>
    <w:p w14:paraId="358CCFEC" w14:textId="77777777" w:rsidR="00D67502" w:rsidRDefault="00B75FC0">
      <w:pPr>
        <w:rPr>
          <w:rFonts w:ascii="Calibri" w:eastAsia="Calibri" w:hAnsi="Calibri" w:cs="Calibri"/>
          <w:b/>
        </w:rPr>
      </w:pPr>
      <w:r>
        <w:rPr>
          <w:rFonts w:ascii="Calibri" w:eastAsia="Calibri" w:hAnsi="Calibri" w:cs="Calibri"/>
          <w:b/>
        </w:rPr>
        <w:t>At classroom level, it may include:</w:t>
      </w:r>
    </w:p>
    <w:p w14:paraId="76116194" w14:textId="77777777" w:rsidR="00D67502" w:rsidRDefault="00D67502">
      <w:pPr>
        <w:rPr>
          <w:rFonts w:ascii="Calibri" w:eastAsia="Calibri" w:hAnsi="Calibri" w:cs="Calibri"/>
          <w:b/>
        </w:rPr>
      </w:pPr>
    </w:p>
    <w:tbl>
      <w:tblPr>
        <w:tblStyle w:val="af5"/>
        <w:tblW w:w="5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1"/>
        <w:gridCol w:w="2541"/>
      </w:tblGrid>
      <w:tr w:rsidR="00D67502" w14:paraId="372FFE9F" w14:textId="77777777">
        <w:trPr>
          <w:trHeight w:val="1331"/>
        </w:trPr>
        <w:tc>
          <w:tcPr>
            <w:tcW w:w="2541" w:type="dxa"/>
          </w:tcPr>
          <w:p w14:paraId="13D96A99"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Redirection and support</w:t>
            </w:r>
          </w:p>
          <w:p w14:paraId="16DB1E91"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A warning - formal reminder</w:t>
            </w:r>
          </w:p>
          <w:p w14:paraId="6F304FE1"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Logical consequences </w:t>
            </w:r>
          </w:p>
          <w:p w14:paraId="2B755537"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In-class time out</w:t>
            </w:r>
          </w:p>
          <w:p w14:paraId="4F52D6CD"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Restorative chats</w:t>
            </w:r>
          </w:p>
        </w:tc>
        <w:tc>
          <w:tcPr>
            <w:tcW w:w="2541" w:type="dxa"/>
          </w:tcPr>
          <w:p w14:paraId="38075CAD"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Time in a buddy-class (alternative setting) </w:t>
            </w:r>
          </w:p>
          <w:p w14:paraId="0D7B2966"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Communication with parents </w:t>
            </w:r>
          </w:p>
          <w:p w14:paraId="48EFEBA5" w14:textId="77777777" w:rsidR="00D67502" w:rsidRDefault="00B75FC0">
            <w:pPr>
              <w:numPr>
                <w:ilvl w:val="0"/>
                <w:numId w:val="7"/>
              </w:numPr>
              <w:pBdr>
                <w:top w:val="nil"/>
                <w:left w:val="nil"/>
                <w:bottom w:val="nil"/>
                <w:right w:val="nil"/>
                <w:between w:val="nil"/>
              </w:pBdr>
              <w:ind w:left="284" w:hanging="284"/>
              <w:rPr>
                <w:rFonts w:ascii="Calibri" w:eastAsia="Calibri" w:hAnsi="Calibri" w:cs="Calibri"/>
              </w:rPr>
            </w:pPr>
            <w:r>
              <w:rPr>
                <w:rFonts w:ascii="Calibri" w:eastAsia="Calibri" w:hAnsi="Calibri" w:cs="Calibri"/>
              </w:rPr>
              <w:t>Involvement of Leadership</w:t>
            </w:r>
          </w:p>
        </w:tc>
      </w:tr>
    </w:tbl>
    <w:p w14:paraId="4747DFE5" w14:textId="77777777" w:rsidR="00D67502" w:rsidRDefault="00D67502">
      <w:pPr>
        <w:rPr>
          <w:rFonts w:ascii="Calibri" w:eastAsia="Calibri" w:hAnsi="Calibri" w:cs="Calibri"/>
          <w:b/>
        </w:rPr>
      </w:pPr>
    </w:p>
    <w:p w14:paraId="2B652EA2" w14:textId="77777777" w:rsidR="00D67502" w:rsidRDefault="00B75FC0">
      <w:pPr>
        <w:rPr>
          <w:rFonts w:ascii="Calibri" w:eastAsia="Calibri" w:hAnsi="Calibri" w:cs="Calibri"/>
          <w:b/>
        </w:rPr>
      </w:pPr>
      <w:r>
        <w:rPr>
          <w:rFonts w:ascii="Calibri" w:eastAsia="Calibri" w:hAnsi="Calibri" w:cs="Calibri"/>
          <w:b/>
        </w:rPr>
        <w:t>Office Connection:</w:t>
      </w:r>
    </w:p>
    <w:p w14:paraId="63BAB98B" w14:textId="77777777" w:rsidR="00D67502" w:rsidRPr="00A64A20" w:rsidRDefault="00D67502">
      <w:pPr>
        <w:rPr>
          <w:rFonts w:ascii="Calibri" w:eastAsia="Calibri" w:hAnsi="Calibri" w:cs="Calibri"/>
          <w:b/>
          <w:sz w:val="6"/>
          <w:szCs w:val="6"/>
        </w:rPr>
      </w:pPr>
    </w:p>
    <w:p w14:paraId="0D6CE849" w14:textId="77777777" w:rsidR="00D67502" w:rsidRDefault="00B75FC0">
      <w:pPr>
        <w:numPr>
          <w:ilvl w:val="0"/>
          <w:numId w:val="21"/>
        </w:numPr>
        <w:spacing w:after="120"/>
        <w:ind w:left="360"/>
        <w:rPr>
          <w:rFonts w:ascii="Calibri" w:eastAsia="Calibri" w:hAnsi="Calibri" w:cs="Calibri"/>
        </w:rPr>
      </w:pPr>
      <w:r>
        <w:rPr>
          <w:rFonts w:ascii="Calibri" w:eastAsia="Calibri" w:hAnsi="Calibri" w:cs="Calibri"/>
        </w:rPr>
        <w:t>Time away from others in the office area with leadership to support de-escalation, problem solving, re-entry into classroom and to organise communication with parents</w:t>
      </w:r>
    </w:p>
    <w:p w14:paraId="2617E361" w14:textId="21B5DA24" w:rsidR="00D67502" w:rsidRDefault="009C1359">
      <w:pPr>
        <w:numPr>
          <w:ilvl w:val="0"/>
          <w:numId w:val="21"/>
        </w:numPr>
        <w:spacing w:after="120"/>
        <w:ind w:left="360"/>
        <w:rPr>
          <w:rFonts w:ascii="Calibri" w:eastAsia="Calibri" w:hAnsi="Calibri" w:cs="Calibri"/>
        </w:rPr>
      </w:pPr>
      <w:r>
        <w:rPr>
          <w:noProof/>
        </w:rPr>
        <w:drawing>
          <wp:anchor distT="0" distB="0" distL="114300" distR="114300" simplePos="0" relativeHeight="251658240" behindDoc="0" locked="0" layoutInCell="1" hidden="0" allowOverlap="1" wp14:anchorId="59DA00C3" wp14:editId="7A29FA1E">
            <wp:simplePos x="0" y="0"/>
            <wp:positionH relativeFrom="column">
              <wp:posOffset>336691</wp:posOffset>
            </wp:positionH>
            <wp:positionV relativeFrom="paragraph">
              <wp:posOffset>313690</wp:posOffset>
            </wp:positionV>
            <wp:extent cx="6458403" cy="2370667"/>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clrChange>
                        <a:clrFrom>
                          <a:srgbClr val="FFFFFF"/>
                        </a:clrFrom>
                        <a:clrTo>
                          <a:srgbClr val="FFFFFF">
                            <a:alpha val="0"/>
                          </a:srgbClr>
                        </a:clrTo>
                      </a:clrChange>
                    </a:blip>
                    <a:srcRect l="3625" t="1450" r="3437" b="24913"/>
                    <a:stretch>
                      <a:fillRect/>
                    </a:stretch>
                  </pic:blipFill>
                  <pic:spPr>
                    <a:xfrm>
                      <a:off x="0" y="0"/>
                      <a:ext cx="6458403" cy="2370667"/>
                    </a:xfrm>
                    <a:prstGeom prst="rect">
                      <a:avLst/>
                    </a:prstGeom>
                    <a:ln/>
                  </pic:spPr>
                </pic:pic>
              </a:graphicData>
            </a:graphic>
            <wp14:sizeRelH relativeFrom="margin">
              <wp14:pctWidth>0</wp14:pctWidth>
            </wp14:sizeRelH>
            <wp14:sizeRelV relativeFrom="margin">
              <wp14:pctHeight>0</wp14:pctHeight>
            </wp14:sizeRelV>
          </wp:anchor>
        </w:drawing>
      </w:r>
      <w:r w:rsidR="00B75FC0">
        <w:rPr>
          <w:rFonts w:ascii="Calibri" w:eastAsia="Calibri" w:hAnsi="Calibri" w:cs="Calibri"/>
        </w:rPr>
        <w:t>Office Connection time to be negotiated between teacher and leadership.</w:t>
      </w:r>
    </w:p>
    <w:p w14:paraId="7D7AD62D" w14:textId="73778F2E" w:rsidR="00D67502" w:rsidRDefault="00D67502">
      <w:pPr>
        <w:spacing w:after="120"/>
        <w:ind w:left="360"/>
        <w:rPr>
          <w:rFonts w:ascii="Calibri" w:eastAsia="Calibri" w:hAnsi="Calibri" w:cs="Calibri"/>
        </w:rPr>
      </w:pPr>
    </w:p>
    <w:p w14:paraId="6C7789A9" w14:textId="4BF8C54C" w:rsidR="00D67502" w:rsidRDefault="00B75FC0">
      <w:pPr>
        <w:spacing w:after="120"/>
        <w:ind w:right="571"/>
        <w:jc w:val="both"/>
        <w:rPr>
          <w:rFonts w:ascii="Calibri" w:eastAsia="Calibri" w:hAnsi="Calibri" w:cs="Calibri"/>
          <w:sz w:val="2"/>
          <w:szCs w:val="2"/>
        </w:rPr>
      </w:pPr>
      <w:bookmarkStart w:id="0" w:name="_heading=h.30j0zll" w:colFirst="0" w:colLast="0"/>
      <w:bookmarkEnd w:id="0"/>
      <w:r>
        <w:br w:type="column"/>
      </w:r>
    </w:p>
    <w:tbl>
      <w:tblPr>
        <w:tblStyle w:val="af6"/>
        <w:tblW w:w="4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tblGrid>
      <w:tr w:rsidR="00D67502" w14:paraId="2FC2597E" w14:textId="77777777">
        <w:tc>
          <w:tcPr>
            <w:tcW w:w="4798" w:type="dxa"/>
          </w:tcPr>
          <w:p w14:paraId="40E9086A" w14:textId="77777777" w:rsidR="00D67502" w:rsidRDefault="00D67502">
            <w:pPr>
              <w:spacing w:after="120"/>
              <w:ind w:left="177" w:right="161"/>
              <w:jc w:val="both"/>
              <w:rPr>
                <w:rFonts w:ascii="Calibri" w:eastAsia="Calibri" w:hAnsi="Calibri" w:cs="Calibri"/>
                <w:sz w:val="2"/>
                <w:szCs w:val="2"/>
              </w:rPr>
            </w:pPr>
          </w:p>
          <w:p w14:paraId="46F49343" w14:textId="77777777" w:rsidR="00D67502" w:rsidRDefault="00B75FC0">
            <w:pPr>
              <w:spacing w:after="120"/>
              <w:ind w:left="177" w:right="161"/>
              <w:jc w:val="both"/>
              <w:rPr>
                <w:rFonts w:ascii="Calibri" w:eastAsia="Calibri" w:hAnsi="Calibri" w:cs="Calibri"/>
                <w:sz w:val="28"/>
                <w:szCs w:val="28"/>
              </w:rPr>
            </w:pPr>
            <w:r>
              <w:rPr>
                <w:rFonts w:ascii="Calibri" w:eastAsia="Calibri" w:hAnsi="Calibri" w:cs="Calibri"/>
                <w:sz w:val="24"/>
                <w:szCs w:val="24"/>
              </w:rPr>
              <w:t>Dealing with more serious and/or consistent offenders (particularly Office Connection) it will be left to the discretion of the Leadership as to further consequences (</w:t>
            </w:r>
            <w:proofErr w:type="spellStart"/>
            <w:r>
              <w:rPr>
                <w:rFonts w:ascii="Calibri" w:eastAsia="Calibri" w:hAnsi="Calibri" w:cs="Calibri"/>
                <w:sz w:val="24"/>
                <w:szCs w:val="24"/>
              </w:rPr>
              <w:t>eg</w:t>
            </w:r>
            <w:proofErr w:type="spellEnd"/>
            <w:r>
              <w:rPr>
                <w:rFonts w:ascii="Calibri" w:eastAsia="Calibri" w:hAnsi="Calibri" w:cs="Calibri"/>
                <w:sz w:val="24"/>
                <w:szCs w:val="24"/>
              </w:rPr>
              <w:t>, suspension, loss of privileges). Consultation with the classroom teacher will occur.</w:t>
            </w:r>
          </w:p>
        </w:tc>
      </w:tr>
    </w:tbl>
    <w:p w14:paraId="4DEFFCAE" w14:textId="77777777" w:rsidR="00D67502" w:rsidRDefault="00D67502">
      <w:pPr>
        <w:spacing w:after="120"/>
        <w:ind w:left="567" w:right="571"/>
        <w:jc w:val="both"/>
        <w:rPr>
          <w:rFonts w:ascii="Calibri" w:eastAsia="Calibri" w:hAnsi="Calibri" w:cs="Calibri"/>
          <w:sz w:val="2"/>
          <w:szCs w:val="2"/>
        </w:rPr>
      </w:pPr>
    </w:p>
    <w:p w14:paraId="0ABD8B1C" w14:textId="77777777" w:rsidR="00D67502" w:rsidRDefault="00D67502">
      <w:pPr>
        <w:spacing w:after="120"/>
        <w:ind w:left="177" w:right="161"/>
        <w:rPr>
          <w:rFonts w:ascii="Calibri" w:eastAsia="Calibri" w:hAnsi="Calibri" w:cs="Calibri"/>
          <w:sz w:val="2"/>
          <w:szCs w:val="2"/>
        </w:rPr>
      </w:pPr>
    </w:p>
    <w:p w14:paraId="248E7A3B" w14:textId="77777777" w:rsidR="00D67502" w:rsidRDefault="00B75FC0">
      <w:pPr>
        <w:spacing w:after="120"/>
        <w:ind w:right="571"/>
        <w:rPr>
          <w:rFonts w:ascii="Calibri" w:eastAsia="Calibri" w:hAnsi="Calibri" w:cs="Calibri"/>
        </w:rPr>
      </w:pPr>
      <w:r>
        <w:rPr>
          <w:rFonts w:ascii="Calibri" w:eastAsia="Calibri" w:hAnsi="Calibri" w:cs="Calibri"/>
          <w:b/>
        </w:rPr>
        <w:t>At a school level it may include:</w:t>
      </w:r>
    </w:p>
    <w:tbl>
      <w:tblPr>
        <w:tblStyle w:val="af7"/>
        <w:tblW w:w="5195" w:type="dxa"/>
        <w:tblBorders>
          <w:top w:val="nil"/>
          <w:left w:val="nil"/>
          <w:bottom w:val="nil"/>
          <w:right w:val="nil"/>
          <w:insideH w:val="nil"/>
          <w:insideV w:val="nil"/>
        </w:tblBorders>
        <w:tblLayout w:type="fixed"/>
        <w:tblLook w:val="0400" w:firstRow="0" w:lastRow="0" w:firstColumn="0" w:lastColumn="0" w:noHBand="0" w:noVBand="1"/>
      </w:tblPr>
      <w:tblGrid>
        <w:gridCol w:w="2836"/>
        <w:gridCol w:w="2359"/>
      </w:tblGrid>
      <w:tr w:rsidR="00D67502" w14:paraId="6BDB6E73" w14:textId="77777777">
        <w:tc>
          <w:tcPr>
            <w:tcW w:w="2836" w:type="dxa"/>
          </w:tcPr>
          <w:p w14:paraId="08F3E0BC"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Communication with parents</w:t>
            </w:r>
          </w:p>
          <w:p w14:paraId="0F0141B9"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Office time-out/Rethink</w:t>
            </w:r>
          </w:p>
          <w:p w14:paraId="3E431D3D"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Making up time/work missed</w:t>
            </w:r>
          </w:p>
          <w:p w14:paraId="2FC58E7E"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Apology to student/educator.</w:t>
            </w:r>
          </w:p>
          <w:p w14:paraId="48F84FBD" w14:textId="77777777" w:rsidR="00D67502" w:rsidRDefault="00B75FC0">
            <w:pPr>
              <w:numPr>
                <w:ilvl w:val="1"/>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Sit-out (or sit-out in the yard)</w:t>
            </w:r>
          </w:p>
          <w:p w14:paraId="7917E8F0"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Formulating a behaviour plan, de-escalation plan or  diary</w:t>
            </w:r>
          </w:p>
          <w:p w14:paraId="255032E1"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Logical consequences</w:t>
            </w:r>
          </w:p>
        </w:tc>
        <w:tc>
          <w:tcPr>
            <w:tcW w:w="2359" w:type="dxa"/>
          </w:tcPr>
          <w:p w14:paraId="10BCA69A"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Take home</w:t>
            </w:r>
          </w:p>
          <w:p w14:paraId="305012A6" w14:textId="77777777" w:rsidR="00D67502" w:rsidRDefault="00B75FC0">
            <w:pPr>
              <w:numPr>
                <w:ilvl w:val="1"/>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Suspension</w:t>
            </w:r>
          </w:p>
          <w:p w14:paraId="0AE846B2"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Internal suspension and undertaking learning tasks</w:t>
            </w:r>
          </w:p>
          <w:p w14:paraId="0BECCCB8"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Exclusion</w:t>
            </w:r>
          </w:p>
          <w:p w14:paraId="16766F36" w14:textId="77777777" w:rsidR="00D67502" w:rsidRDefault="00B75FC0">
            <w:pPr>
              <w:numPr>
                <w:ilvl w:val="0"/>
                <w:numId w:val="11"/>
              </w:numPr>
              <w:pBdr>
                <w:top w:val="nil"/>
                <w:left w:val="nil"/>
                <w:bottom w:val="nil"/>
                <w:right w:val="nil"/>
                <w:between w:val="nil"/>
              </w:pBdr>
              <w:ind w:left="284" w:hanging="284"/>
              <w:rPr>
                <w:rFonts w:ascii="Calibri" w:eastAsia="Calibri" w:hAnsi="Calibri" w:cs="Calibri"/>
              </w:rPr>
            </w:pPr>
            <w:r>
              <w:rPr>
                <w:rFonts w:ascii="Calibri" w:eastAsia="Calibri" w:hAnsi="Calibri" w:cs="Calibri"/>
              </w:rPr>
              <w:t>Non-representation in extra-curricular activities</w:t>
            </w:r>
          </w:p>
          <w:p w14:paraId="58951F37" w14:textId="77777777" w:rsidR="00D67502" w:rsidRDefault="00D67502">
            <w:pPr>
              <w:ind w:left="284" w:hanging="284"/>
              <w:rPr>
                <w:rFonts w:ascii="Calibri" w:eastAsia="Calibri" w:hAnsi="Calibri" w:cs="Calibri"/>
                <w:b/>
              </w:rPr>
            </w:pPr>
          </w:p>
        </w:tc>
      </w:tr>
    </w:tbl>
    <w:p w14:paraId="5C291A13" w14:textId="77777777" w:rsidR="00D67502" w:rsidRDefault="00D67502">
      <w:pPr>
        <w:rPr>
          <w:rFonts w:ascii="Calibri" w:eastAsia="Calibri" w:hAnsi="Calibri" w:cs="Calibri"/>
          <w:b/>
        </w:rPr>
      </w:pPr>
    </w:p>
    <w:p w14:paraId="2FDA451D" w14:textId="77777777" w:rsidR="00D67502" w:rsidRDefault="00B75FC0">
      <w:pPr>
        <w:rPr>
          <w:rFonts w:ascii="Calibri" w:eastAsia="Calibri" w:hAnsi="Calibri" w:cs="Calibri"/>
          <w:b/>
        </w:rPr>
      </w:pPr>
      <w:r>
        <w:rPr>
          <w:rFonts w:ascii="Calibri" w:eastAsia="Calibri" w:hAnsi="Calibri" w:cs="Calibri"/>
          <w:b/>
        </w:rPr>
        <w:t>WHEN IRRESPONSIBLE STUDENT BEHAVIOUR IS ONGOING OR SEVERE:</w:t>
      </w:r>
    </w:p>
    <w:p w14:paraId="639A26D3" w14:textId="77777777" w:rsidR="00D67502" w:rsidRDefault="00D67502">
      <w:pPr>
        <w:rPr>
          <w:rFonts w:ascii="Calibri" w:eastAsia="Calibri" w:hAnsi="Calibri" w:cs="Calibri"/>
        </w:rPr>
      </w:pPr>
    </w:p>
    <w:p w14:paraId="2BD05CD2" w14:textId="77777777" w:rsidR="00D67502" w:rsidRDefault="00B75FC0">
      <w:pPr>
        <w:rPr>
          <w:rFonts w:ascii="Calibri" w:eastAsia="Calibri" w:hAnsi="Calibri" w:cs="Calibri"/>
        </w:rPr>
      </w:pPr>
      <w:r>
        <w:rPr>
          <w:rFonts w:ascii="Calibri" w:eastAsia="Calibri" w:hAnsi="Calibri" w:cs="Calibri"/>
        </w:rPr>
        <w:t xml:space="preserve">A </w:t>
      </w:r>
      <w:hyperlink r:id="rId22">
        <w:r>
          <w:rPr>
            <w:rFonts w:ascii="Calibri" w:eastAsia="Calibri" w:hAnsi="Calibri" w:cs="Calibri"/>
            <w:color w:val="1155CC"/>
            <w:u w:val="single"/>
          </w:rPr>
          <w:t>behaviour plan</w:t>
        </w:r>
      </w:hyperlink>
      <w:r>
        <w:rPr>
          <w:rFonts w:ascii="Calibri" w:eastAsia="Calibri" w:hAnsi="Calibri" w:cs="Calibri"/>
        </w:rPr>
        <w:t xml:space="preserve"> can be developed in line with DfE guidelines.</w:t>
      </w:r>
      <w:r>
        <w:rPr>
          <w:rFonts w:ascii="Calibri" w:eastAsia="Calibri" w:hAnsi="Calibri" w:cs="Calibri"/>
        </w:rPr>
        <w:br/>
        <w:t xml:space="preserve">A referral to relevant Student Support Services, e.g. to the Social Work/Truancy Officer, Behaviour Coach, Special Educator, Complex Needs Team, </w:t>
      </w:r>
      <w:hyperlink r:id="rId23">
        <w:r>
          <w:rPr>
            <w:rFonts w:ascii="Calibri" w:eastAsia="Calibri" w:hAnsi="Calibri" w:cs="Calibri"/>
            <w:color w:val="1155CC"/>
            <w:u w:val="single"/>
          </w:rPr>
          <w:t>SWISS Team</w:t>
        </w:r>
      </w:hyperlink>
    </w:p>
    <w:p w14:paraId="7385BAE7" w14:textId="77777777" w:rsidR="00D67502" w:rsidRDefault="00D67502">
      <w:pPr>
        <w:rPr>
          <w:rFonts w:ascii="Calibri" w:eastAsia="Calibri" w:hAnsi="Calibri" w:cs="Calibri"/>
        </w:rPr>
      </w:pPr>
    </w:p>
    <w:p w14:paraId="6C602F38" w14:textId="77777777" w:rsidR="00D67502" w:rsidRDefault="00B75FC0">
      <w:pPr>
        <w:rPr>
          <w:rFonts w:ascii="Calibri" w:eastAsia="Calibri" w:hAnsi="Calibri" w:cs="Calibri"/>
        </w:rPr>
      </w:pPr>
      <w:r>
        <w:rPr>
          <w:rFonts w:ascii="Calibri" w:eastAsia="Calibri" w:hAnsi="Calibri" w:cs="Calibri"/>
        </w:rPr>
        <w:t>Our discipline processes are consistent with Department for Education “</w:t>
      </w:r>
      <w:hyperlink r:id="rId24">
        <w:r>
          <w:rPr>
            <w:rFonts w:ascii="Calibri" w:eastAsia="Calibri" w:hAnsi="Calibri" w:cs="Calibri"/>
            <w:color w:val="1155CC"/>
            <w:u w:val="single"/>
          </w:rPr>
          <w:t>Behaviour Support Policy</w:t>
        </w:r>
      </w:hyperlink>
      <w:r>
        <w:rPr>
          <w:rFonts w:ascii="Calibri" w:eastAsia="Calibri" w:hAnsi="Calibri" w:cs="Calibri"/>
        </w:rPr>
        <w:t xml:space="preserve">”. </w:t>
      </w:r>
    </w:p>
    <w:p w14:paraId="41006890" w14:textId="77777777" w:rsidR="00D67502" w:rsidRDefault="00D67502">
      <w:pPr>
        <w:rPr>
          <w:rFonts w:ascii="Calibri" w:eastAsia="Calibri" w:hAnsi="Calibri" w:cs="Calibri"/>
        </w:rPr>
      </w:pPr>
    </w:p>
    <w:p w14:paraId="47B82179" w14:textId="77777777" w:rsidR="00D67502" w:rsidRDefault="00B75FC0">
      <w:pPr>
        <w:rPr>
          <w:rFonts w:ascii="Calibri" w:eastAsia="Calibri" w:hAnsi="Calibri" w:cs="Calibri"/>
          <w:sz w:val="24"/>
          <w:szCs w:val="24"/>
        </w:rPr>
      </w:pPr>
      <w:bookmarkStart w:id="1" w:name="_heading=h.gjdgxs" w:colFirst="0" w:colLast="0"/>
      <w:bookmarkEnd w:id="1"/>
      <w:r>
        <w:rPr>
          <w:rFonts w:ascii="Calibri" w:eastAsia="Calibri" w:hAnsi="Calibri" w:cs="Calibri"/>
          <w:b/>
          <w:sz w:val="24"/>
          <w:szCs w:val="24"/>
        </w:rPr>
        <w:t>A serious incident or repeated behaviours can result in immediate suspension by the Principal.</w:t>
      </w:r>
    </w:p>
    <w:p w14:paraId="7DE8EB88" w14:textId="77777777" w:rsidR="00D67502" w:rsidRDefault="00B75FC0">
      <w:pPr>
        <w:rPr>
          <w:rFonts w:ascii="Arial" w:eastAsia="Arial" w:hAnsi="Arial" w:cs="Arial"/>
          <w:b/>
          <w:sz w:val="18"/>
          <w:szCs w:val="18"/>
        </w:rPr>
        <w:sectPr w:rsidR="00D67502" w:rsidSect="00A64A20">
          <w:type w:val="continuous"/>
          <w:pgSz w:w="11906" w:h="16838"/>
          <w:pgMar w:top="424" w:right="720" w:bottom="284" w:left="709" w:header="709" w:footer="274" w:gutter="0"/>
          <w:cols w:num="2" w:space="720" w:equalWidth="0">
            <w:col w:w="5097" w:space="282"/>
            <w:col w:w="5097" w:space="0"/>
          </w:cols>
        </w:sectPr>
      </w:pPr>
      <w:r>
        <w:br w:type="page"/>
      </w:r>
    </w:p>
    <w:p w14:paraId="6BA0B2AB" w14:textId="77777777" w:rsidR="00D67502" w:rsidRDefault="00D67502">
      <w:pPr>
        <w:widowControl w:val="0"/>
        <w:pBdr>
          <w:top w:val="nil"/>
          <w:left w:val="nil"/>
          <w:bottom w:val="nil"/>
          <w:right w:val="nil"/>
          <w:between w:val="nil"/>
        </w:pBdr>
        <w:spacing w:line="276" w:lineRule="auto"/>
        <w:rPr>
          <w:rFonts w:ascii="Arial" w:eastAsia="Arial" w:hAnsi="Arial" w:cs="Arial"/>
          <w:b/>
          <w:sz w:val="18"/>
          <w:szCs w:val="18"/>
        </w:rPr>
      </w:pPr>
    </w:p>
    <w:tbl>
      <w:tblPr>
        <w:tblStyle w:val="af8"/>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67502" w14:paraId="267CE3A4" w14:textId="77777777">
        <w:trPr>
          <w:trHeight w:val="568"/>
          <w:jc w:val="center"/>
        </w:trPr>
        <w:tc>
          <w:tcPr>
            <w:tcW w:w="10456" w:type="dxa"/>
            <w:shd w:val="clear" w:color="auto" w:fill="0070C0"/>
            <w:vAlign w:val="center"/>
          </w:tcPr>
          <w:p w14:paraId="0EF34A7A" w14:textId="77777777" w:rsidR="00D67502" w:rsidRDefault="00B75FC0">
            <w:pPr>
              <w:rPr>
                <w:rFonts w:ascii="Calibri" w:eastAsia="Calibri" w:hAnsi="Calibri" w:cs="Calibri"/>
                <w:color w:val="FFFFFF"/>
                <w:sz w:val="6"/>
                <w:szCs w:val="6"/>
              </w:rPr>
            </w:pPr>
            <w:r>
              <w:rPr>
                <w:rFonts w:ascii="Calibri" w:eastAsia="Calibri" w:hAnsi="Calibri" w:cs="Calibri"/>
                <w:color w:val="FFFFFF"/>
                <w:sz w:val="40"/>
                <w:szCs w:val="40"/>
              </w:rPr>
              <w:t xml:space="preserve"> Part 2.   Behaviour Support Protocols for Educators</w:t>
            </w:r>
          </w:p>
        </w:tc>
      </w:tr>
    </w:tbl>
    <w:p w14:paraId="2035E2B2" w14:textId="77777777" w:rsidR="00D67502" w:rsidRDefault="00D67502">
      <w:pPr>
        <w:rPr>
          <w:sz w:val="6"/>
          <w:szCs w:val="6"/>
        </w:rPr>
      </w:pPr>
    </w:p>
    <w:p w14:paraId="4E469184" w14:textId="77777777" w:rsidR="00D67502" w:rsidRDefault="00D67502">
      <w:pPr>
        <w:sectPr w:rsidR="00D67502">
          <w:type w:val="continuous"/>
          <w:pgSz w:w="11906" w:h="16838"/>
          <w:pgMar w:top="550" w:right="720" w:bottom="284" w:left="720" w:header="708" w:footer="708" w:gutter="0"/>
          <w:cols w:space="720"/>
        </w:sectPr>
      </w:pPr>
    </w:p>
    <w:p w14:paraId="174DFB7B" w14:textId="77777777" w:rsidR="009C1359" w:rsidRPr="009C1359" w:rsidRDefault="009C1359">
      <w:pPr>
        <w:pStyle w:val="Heading1"/>
        <w:spacing w:before="0" w:after="0"/>
        <w:rPr>
          <w:rFonts w:ascii="Calibri" w:eastAsia="Calibri" w:hAnsi="Calibri" w:cs="Calibri"/>
          <w:sz w:val="10"/>
          <w:szCs w:val="10"/>
        </w:rPr>
      </w:pPr>
    </w:p>
    <w:p w14:paraId="04496067" w14:textId="00B4131D" w:rsidR="00D67502" w:rsidRDefault="00B75FC0">
      <w:pPr>
        <w:pStyle w:val="Heading1"/>
        <w:spacing w:before="0" w:after="0"/>
        <w:rPr>
          <w:rFonts w:ascii="Calibri" w:eastAsia="Calibri" w:hAnsi="Calibri" w:cs="Calibri"/>
          <w:sz w:val="24"/>
          <w:szCs w:val="24"/>
        </w:rPr>
      </w:pPr>
      <w:r>
        <w:rPr>
          <w:rFonts w:ascii="Calibri" w:eastAsia="Calibri" w:hAnsi="Calibri" w:cs="Calibri"/>
          <w:sz w:val="24"/>
          <w:szCs w:val="24"/>
        </w:rPr>
        <w:t>Classroom</w:t>
      </w:r>
    </w:p>
    <w:p w14:paraId="0E041508" w14:textId="77777777" w:rsidR="00D67502" w:rsidRDefault="00B75FC0">
      <w:pPr>
        <w:numPr>
          <w:ilvl w:val="0"/>
          <w:numId w:val="3"/>
        </w:numPr>
        <w:spacing w:after="120"/>
        <w:rPr>
          <w:rFonts w:ascii="Calibri" w:eastAsia="Calibri" w:hAnsi="Calibri" w:cs="Calibri"/>
        </w:rPr>
      </w:pPr>
      <w:r>
        <w:rPr>
          <w:rFonts w:ascii="Calibri" w:eastAsia="Calibri" w:hAnsi="Calibri" w:cs="Calibri"/>
        </w:rPr>
        <w:t>Teachers will provide students with a social skills program that is to be revisited throughout the year.  The key elements of this will include:</w:t>
      </w:r>
    </w:p>
    <w:p w14:paraId="4DA77D91" w14:textId="77777777" w:rsidR="00D67502" w:rsidRDefault="00B75FC0" w:rsidP="009C1359">
      <w:pPr>
        <w:numPr>
          <w:ilvl w:val="0"/>
          <w:numId w:val="5"/>
        </w:numPr>
        <w:spacing w:after="60"/>
        <w:ind w:left="714" w:hanging="357"/>
        <w:rPr>
          <w:rFonts w:ascii="Calibri" w:eastAsia="Calibri" w:hAnsi="Calibri" w:cs="Calibri"/>
        </w:rPr>
      </w:pPr>
      <w:r>
        <w:rPr>
          <w:rFonts w:ascii="Calibri" w:eastAsia="Calibri" w:hAnsi="Calibri" w:cs="Calibri"/>
        </w:rPr>
        <w:t xml:space="preserve">Exploring and reinforcing school values (including respectful communication with others, use of manners etc) using appropriate social skills programs like Program Achieve, Bounce Back, </w:t>
      </w:r>
      <w:hyperlink r:id="rId25">
        <w:r>
          <w:rPr>
            <w:rFonts w:ascii="Calibri" w:eastAsia="Calibri" w:hAnsi="Calibri" w:cs="Calibri"/>
            <w:color w:val="1155CC"/>
            <w:u w:val="single"/>
          </w:rPr>
          <w:t>What’s the Buzz</w:t>
        </w:r>
      </w:hyperlink>
    </w:p>
    <w:p w14:paraId="2D88FD37" w14:textId="77777777" w:rsidR="00D67502" w:rsidRDefault="00B04B08" w:rsidP="009C1359">
      <w:pPr>
        <w:numPr>
          <w:ilvl w:val="0"/>
          <w:numId w:val="5"/>
        </w:numPr>
        <w:spacing w:after="60"/>
        <w:ind w:left="714" w:hanging="357"/>
        <w:rPr>
          <w:rFonts w:ascii="Calibri" w:eastAsia="Calibri" w:hAnsi="Calibri" w:cs="Calibri"/>
        </w:rPr>
      </w:pPr>
      <w:hyperlink r:id="rId26">
        <w:r w:rsidR="00B75FC0">
          <w:rPr>
            <w:rFonts w:ascii="Calibri" w:eastAsia="Calibri" w:hAnsi="Calibri" w:cs="Calibri"/>
            <w:color w:val="1155CC"/>
            <w:u w:val="single"/>
          </w:rPr>
          <w:t>Grievance Procedures</w:t>
        </w:r>
      </w:hyperlink>
      <w:r w:rsidR="00B75FC0">
        <w:rPr>
          <w:rFonts w:ascii="Calibri" w:eastAsia="Calibri" w:hAnsi="Calibri" w:cs="Calibri"/>
        </w:rPr>
        <w:t>.</w:t>
      </w:r>
    </w:p>
    <w:p w14:paraId="7B670324" w14:textId="77777777" w:rsidR="00D67502" w:rsidRDefault="00B75FC0" w:rsidP="009C1359">
      <w:pPr>
        <w:numPr>
          <w:ilvl w:val="0"/>
          <w:numId w:val="5"/>
        </w:numPr>
        <w:spacing w:after="60"/>
        <w:ind w:left="714" w:hanging="357"/>
        <w:rPr>
          <w:rFonts w:ascii="Calibri" w:eastAsia="Calibri" w:hAnsi="Calibri" w:cs="Calibri"/>
        </w:rPr>
      </w:pPr>
      <w:r>
        <w:rPr>
          <w:rFonts w:ascii="Calibri" w:eastAsia="Calibri" w:hAnsi="Calibri" w:cs="Calibri"/>
        </w:rPr>
        <w:t>Learning about the Zones of Regulation or the 5 Point Scale</w:t>
      </w:r>
    </w:p>
    <w:p w14:paraId="39F065F4" w14:textId="77777777" w:rsidR="00D67502" w:rsidRDefault="00B75FC0" w:rsidP="009C1359">
      <w:pPr>
        <w:numPr>
          <w:ilvl w:val="0"/>
          <w:numId w:val="5"/>
        </w:numPr>
        <w:spacing w:after="60"/>
        <w:ind w:left="714" w:hanging="357"/>
        <w:rPr>
          <w:rFonts w:ascii="Calibri" w:eastAsia="Calibri" w:hAnsi="Calibri" w:cs="Calibri"/>
        </w:rPr>
      </w:pPr>
      <w:r>
        <w:rPr>
          <w:rFonts w:ascii="Calibri" w:eastAsia="Calibri" w:hAnsi="Calibri" w:cs="Calibri"/>
        </w:rPr>
        <w:t>Child Protection Curriculum</w:t>
      </w:r>
    </w:p>
    <w:p w14:paraId="56840E71" w14:textId="77777777" w:rsidR="00D67502" w:rsidRDefault="00B75FC0" w:rsidP="009C1359">
      <w:pPr>
        <w:numPr>
          <w:ilvl w:val="0"/>
          <w:numId w:val="5"/>
        </w:numPr>
        <w:spacing w:after="60"/>
        <w:ind w:left="714" w:hanging="357"/>
        <w:rPr>
          <w:rFonts w:ascii="Calibri" w:eastAsia="Calibri" w:hAnsi="Calibri" w:cs="Calibri"/>
        </w:rPr>
      </w:pPr>
      <w:r>
        <w:rPr>
          <w:rFonts w:ascii="Calibri" w:eastAsia="Calibri" w:hAnsi="Calibri" w:cs="Calibri"/>
        </w:rPr>
        <w:t>Explicitly teach what bullying is, assertive things to do if they are being bullied and ways that students can help stop bullying</w:t>
      </w:r>
    </w:p>
    <w:p w14:paraId="232AE5DC" w14:textId="77777777" w:rsidR="00D67502" w:rsidRDefault="00B04B08" w:rsidP="009C1359">
      <w:pPr>
        <w:numPr>
          <w:ilvl w:val="0"/>
          <w:numId w:val="5"/>
        </w:numPr>
        <w:spacing w:after="60"/>
        <w:ind w:left="714" w:hanging="357"/>
        <w:rPr>
          <w:rFonts w:ascii="Calibri" w:eastAsia="Calibri" w:hAnsi="Calibri" w:cs="Calibri"/>
        </w:rPr>
      </w:pPr>
      <w:hyperlink r:id="rId27">
        <w:r w:rsidR="00B75FC0">
          <w:rPr>
            <w:rFonts w:ascii="Calibri" w:eastAsia="Calibri" w:hAnsi="Calibri" w:cs="Calibri"/>
            <w:color w:val="1155CC"/>
            <w:u w:val="single"/>
          </w:rPr>
          <w:t>Interoception</w:t>
        </w:r>
      </w:hyperlink>
      <w:r w:rsidR="00B75FC0">
        <w:rPr>
          <w:rFonts w:ascii="Calibri" w:eastAsia="Calibri" w:hAnsi="Calibri" w:cs="Calibri"/>
        </w:rPr>
        <w:t xml:space="preserve"> activity guide</w:t>
      </w:r>
    </w:p>
    <w:p w14:paraId="3FC0F679" w14:textId="77777777" w:rsidR="00D67502" w:rsidRDefault="00B75FC0">
      <w:pPr>
        <w:spacing w:after="120"/>
        <w:rPr>
          <w:rFonts w:ascii="Calibri" w:eastAsia="Calibri" w:hAnsi="Calibri" w:cs="Calibri"/>
        </w:rPr>
      </w:pPr>
      <w:r>
        <w:rPr>
          <w:rFonts w:ascii="Calibri" w:eastAsia="Calibri" w:hAnsi="Calibri" w:cs="Calibri"/>
        </w:rPr>
        <w:t xml:space="preserve">All students need to have a clear understanding of the school’s Behaviour Policy.  </w:t>
      </w:r>
      <w:r>
        <w:rPr>
          <w:rFonts w:ascii="Calibri" w:eastAsia="Calibri" w:hAnsi="Calibri" w:cs="Calibri"/>
        </w:rPr>
        <w:br/>
        <w:t>Class procedures/agreements will be clearly displayed and written using positive language. They will be jointly developed with the students.  These procedures/agreements should be revisited on a regular basis.</w:t>
      </w:r>
    </w:p>
    <w:p w14:paraId="68BC59B8" w14:textId="77777777" w:rsidR="00D67502" w:rsidRDefault="00B75FC0">
      <w:pPr>
        <w:numPr>
          <w:ilvl w:val="0"/>
          <w:numId w:val="3"/>
        </w:numPr>
        <w:spacing w:after="120"/>
        <w:rPr>
          <w:rFonts w:ascii="Calibri" w:eastAsia="Calibri" w:hAnsi="Calibri" w:cs="Calibri"/>
        </w:rPr>
      </w:pPr>
      <w:r>
        <w:rPr>
          <w:rFonts w:ascii="Calibri" w:eastAsia="Calibri" w:hAnsi="Calibri" w:cs="Calibri"/>
        </w:rPr>
        <w:t>Educators will keep records of concerning or repeated inappropriate behaviour by students</w:t>
      </w:r>
    </w:p>
    <w:p w14:paraId="1CCAD8EA" w14:textId="77777777" w:rsidR="00D67502" w:rsidRDefault="00B75FC0">
      <w:pPr>
        <w:numPr>
          <w:ilvl w:val="0"/>
          <w:numId w:val="3"/>
        </w:numPr>
        <w:spacing w:after="120"/>
        <w:rPr>
          <w:rFonts w:ascii="Calibri" w:eastAsia="Calibri" w:hAnsi="Calibri" w:cs="Calibri"/>
        </w:rPr>
      </w:pPr>
      <w:r>
        <w:rPr>
          <w:rFonts w:ascii="Calibri" w:eastAsia="Calibri" w:hAnsi="Calibri" w:cs="Calibri"/>
        </w:rPr>
        <w:t xml:space="preserve">Where higher level consequences are necessary these will be determined between the educators and leadership </w:t>
      </w:r>
    </w:p>
    <w:p w14:paraId="2CF04028" w14:textId="77777777" w:rsidR="00D67502" w:rsidRDefault="00B75FC0">
      <w:pPr>
        <w:numPr>
          <w:ilvl w:val="0"/>
          <w:numId w:val="3"/>
        </w:numPr>
        <w:spacing w:after="120"/>
        <w:rPr>
          <w:rFonts w:ascii="Calibri" w:eastAsia="Calibri" w:hAnsi="Calibri" w:cs="Calibri"/>
        </w:rPr>
      </w:pPr>
      <w:r>
        <w:rPr>
          <w:rFonts w:ascii="Calibri" w:eastAsia="Calibri" w:hAnsi="Calibri" w:cs="Calibri"/>
        </w:rPr>
        <w:t>Educators will work in collaboration with leadership to develop a de-escalation and/or behaviour plan</w:t>
      </w:r>
    </w:p>
    <w:p w14:paraId="17DA0C62" w14:textId="77777777" w:rsidR="00D67502" w:rsidRDefault="00B75FC0">
      <w:pPr>
        <w:numPr>
          <w:ilvl w:val="0"/>
          <w:numId w:val="3"/>
        </w:numPr>
        <w:spacing w:after="120"/>
        <w:rPr>
          <w:rFonts w:ascii="Calibri" w:eastAsia="Calibri" w:hAnsi="Calibri" w:cs="Calibri"/>
        </w:rPr>
      </w:pPr>
      <w:r>
        <w:rPr>
          <w:rFonts w:ascii="Calibri" w:eastAsia="Calibri" w:hAnsi="Calibri" w:cs="Calibri"/>
        </w:rPr>
        <w:t>Educators need to ensure students are clear about their inappropriate behaviour and what the consequence involves</w:t>
      </w:r>
    </w:p>
    <w:p w14:paraId="2319DAE1" w14:textId="77777777" w:rsidR="00D67502" w:rsidRDefault="00B75FC0">
      <w:pPr>
        <w:numPr>
          <w:ilvl w:val="0"/>
          <w:numId w:val="3"/>
        </w:numPr>
        <w:spacing w:after="120"/>
        <w:rPr>
          <w:rFonts w:ascii="Calibri" w:eastAsia="Calibri" w:hAnsi="Calibri" w:cs="Calibri"/>
        </w:rPr>
      </w:pPr>
      <w:r>
        <w:rPr>
          <w:rFonts w:ascii="Calibri" w:eastAsia="Calibri" w:hAnsi="Calibri" w:cs="Calibri"/>
        </w:rPr>
        <w:t xml:space="preserve">Educators will keep each other informed of any issues relating to individual students </w:t>
      </w:r>
    </w:p>
    <w:p w14:paraId="31EEA3F5" w14:textId="77777777" w:rsidR="00D67502" w:rsidRDefault="00B75FC0">
      <w:pPr>
        <w:numPr>
          <w:ilvl w:val="0"/>
          <w:numId w:val="3"/>
        </w:numPr>
        <w:spacing w:after="120"/>
        <w:rPr>
          <w:rFonts w:ascii="Calibri" w:eastAsia="Calibri" w:hAnsi="Calibri" w:cs="Calibri"/>
        </w:rPr>
      </w:pPr>
      <w:r>
        <w:rPr>
          <w:rFonts w:ascii="Calibri" w:eastAsia="Calibri" w:hAnsi="Calibri" w:cs="Calibri"/>
        </w:rPr>
        <w:t xml:space="preserve">Office connection is used when students do not respond to a warning / formal reminder and buddy class, or where their behaviour is extreme.  </w:t>
      </w:r>
      <w:r>
        <w:rPr>
          <w:rFonts w:ascii="Calibri" w:eastAsia="Calibri" w:hAnsi="Calibri" w:cs="Calibri"/>
        </w:rPr>
        <w:br/>
        <w:t xml:space="preserve">Teachers must complete a yellow form when sending students for office connection detailing the behaviour/s leading to this consequence. </w:t>
      </w:r>
      <w:r>
        <w:rPr>
          <w:rFonts w:ascii="Calibri" w:eastAsia="Calibri" w:hAnsi="Calibri" w:cs="Calibri"/>
        </w:rPr>
        <w:br/>
        <w:t xml:space="preserve">A member of the leadership team will follow through with the action stated on the yellow form. </w:t>
      </w:r>
      <w:r>
        <w:rPr>
          <w:rFonts w:ascii="Calibri" w:eastAsia="Calibri" w:hAnsi="Calibri" w:cs="Calibri"/>
        </w:rPr>
        <w:br/>
        <w:t>If relevant, a re-entry process into the class will be facilitated by leadership.</w:t>
      </w:r>
    </w:p>
    <w:p w14:paraId="1AB5A435" w14:textId="77777777" w:rsidR="009C1359" w:rsidRDefault="00B75FC0">
      <w:pPr>
        <w:numPr>
          <w:ilvl w:val="0"/>
          <w:numId w:val="3"/>
        </w:numPr>
        <w:spacing w:after="120"/>
        <w:rPr>
          <w:rFonts w:ascii="Calibri" w:eastAsia="Calibri" w:hAnsi="Calibri" w:cs="Calibri"/>
        </w:rPr>
      </w:pPr>
      <w:r>
        <w:rPr>
          <w:rFonts w:ascii="Calibri" w:eastAsia="Calibri" w:hAnsi="Calibri" w:cs="Calibri"/>
        </w:rPr>
        <w:t xml:space="preserve">Where a student has received problematic or repeated office connections / rethinks the teacher will work with a member of the leadership team to negotiate the next appropriate course of action. </w:t>
      </w:r>
    </w:p>
    <w:p w14:paraId="6FFA37E1" w14:textId="77777777" w:rsidR="009C1359" w:rsidRDefault="009C1359" w:rsidP="009C1359">
      <w:pPr>
        <w:spacing w:after="120"/>
        <w:rPr>
          <w:rFonts w:ascii="Calibri" w:eastAsia="Calibri" w:hAnsi="Calibri" w:cs="Calibri"/>
        </w:rPr>
      </w:pPr>
    </w:p>
    <w:p w14:paraId="2B14CD04" w14:textId="456933EF" w:rsidR="00D67502" w:rsidRDefault="00B75FC0">
      <w:pPr>
        <w:numPr>
          <w:ilvl w:val="0"/>
          <w:numId w:val="3"/>
        </w:numPr>
        <w:spacing w:after="120"/>
        <w:rPr>
          <w:rFonts w:ascii="Calibri" w:eastAsia="Calibri" w:hAnsi="Calibri" w:cs="Calibri"/>
        </w:rPr>
      </w:pPr>
      <w:r>
        <w:rPr>
          <w:rFonts w:ascii="Calibri" w:eastAsia="Calibri" w:hAnsi="Calibri" w:cs="Calibri"/>
        </w:rPr>
        <w:t>This may include negotiating an individual student development plan with the student and parents</w:t>
      </w:r>
    </w:p>
    <w:p w14:paraId="5809D237" w14:textId="77777777" w:rsidR="00D67502" w:rsidRDefault="00B75FC0">
      <w:pPr>
        <w:numPr>
          <w:ilvl w:val="0"/>
          <w:numId w:val="3"/>
        </w:numPr>
        <w:spacing w:after="120"/>
        <w:rPr>
          <w:rFonts w:ascii="Calibri" w:eastAsia="Calibri" w:hAnsi="Calibri" w:cs="Calibri"/>
        </w:rPr>
      </w:pPr>
      <w:r>
        <w:rPr>
          <w:rFonts w:ascii="Calibri" w:eastAsia="Calibri" w:hAnsi="Calibri" w:cs="Calibri"/>
        </w:rPr>
        <w:t>Where there is a behavioural emergency and an educators requires emergency assistance from the Principal or Deputy Principal, please telephone the Principal, Deputy or school mobile directly. For First Aid emergencies please ring the front office.</w:t>
      </w:r>
    </w:p>
    <w:p w14:paraId="0BD277ED" w14:textId="77777777" w:rsidR="00D67502" w:rsidRDefault="00B75FC0">
      <w:pPr>
        <w:numPr>
          <w:ilvl w:val="0"/>
          <w:numId w:val="3"/>
        </w:numPr>
        <w:spacing w:after="120"/>
        <w:rPr>
          <w:rFonts w:ascii="Calibri" w:eastAsia="Calibri" w:hAnsi="Calibri" w:cs="Calibri"/>
        </w:rPr>
      </w:pPr>
      <w:r>
        <w:rPr>
          <w:rFonts w:ascii="Calibri" w:eastAsia="Calibri" w:hAnsi="Calibri" w:cs="Calibri"/>
        </w:rPr>
        <w:t xml:space="preserve">If an educators is dissatisfied with the outcome of a behaviour issue they should follow the </w:t>
      </w:r>
      <w:hyperlink r:id="rId28">
        <w:r>
          <w:rPr>
            <w:rFonts w:ascii="Calibri" w:eastAsia="Calibri" w:hAnsi="Calibri" w:cs="Calibri"/>
            <w:color w:val="1155CC"/>
            <w:u w:val="single"/>
          </w:rPr>
          <w:t>school’s grievance procedure</w:t>
        </w:r>
      </w:hyperlink>
    </w:p>
    <w:p w14:paraId="244F80D0" w14:textId="77777777" w:rsidR="00D67502" w:rsidRDefault="00B75FC0">
      <w:pPr>
        <w:pStyle w:val="Heading1"/>
        <w:spacing w:after="120"/>
        <w:rPr>
          <w:rFonts w:ascii="Calibri" w:eastAsia="Calibri" w:hAnsi="Calibri" w:cs="Calibri"/>
          <w:sz w:val="24"/>
          <w:szCs w:val="24"/>
        </w:rPr>
      </w:pPr>
      <w:r>
        <w:rPr>
          <w:rFonts w:ascii="Calibri" w:eastAsia="Calibri" w:hAnsi="Calibri" w:cs="Calibri"/>
          <w:sz w:val="24"/>
          <w:szCs w:val="24"/>
        </w:rPr>
        <w:t>Yard</w:t>
      </w:r>
    </w:p>
    <w:p w14:paraId="190D6A81" w14:textId="77777777" w:rsidR="00D67502" w:rsidRDefault="00B75FC0" w:rsidP="009C1359">
      <w:pPr>
        <w:numPr>
          <w:ilvl w:val="0"/>
          <w:numId w:val="22"/>
        </w:numPr>
        <w:spacing w:after="80"/>
        <w:ind w:left="357" w:hanging="357"/>
        <w:rPr>
          <w:rFonts w:ascii="Calibri" w:eastAsia="Calibri" w:hAnsi="Calibri" w:cs="Calibri"/>
        </w:rPr>
      </w:pPr>
      <w:r>
        <w:rPr>
          <w:rFonts w:ascii="Calibri" w:eastAsia="Calibri" w:hAnsi="Calibri" w:cs="Calibri"/>
        </w:rPr>
        <w:t>All teachers on duty should wear a fluorescent vest so as to be highly visible to students and staff</w:t>
      </w:r>
    </w:p>
    <w:p w14:paraId="32BBA085" w14:textId="77777777" w:rsidR="00D67502" w:rsidRDefault="00B75FC0" w:rsidP="009C1359">
      <w:pPr>
        <w:numPr>
          <w:ilvl w:val="0"/>
          <w:numId w:val="22"/>
        </w:numPr>
        <w:spacing w:after="80"/>
        <w:ind w:left="357" w:hanging="357"/>
        <w:rPr>
          <w:rFonts w:ascii="Calibri" w:eastAsia="Calibri" w:hAnsi="Calibri" w:cs="Calibri"/>
        </w:rPr>
      </w:pPr>
      <w:r>
        <w:rPr>
          <w:rFonts w:ascii="Calibri" w:eastAsia="Calibri" w:hAnsi="Calibri" w:cs="Calibri"/>
        </w:rPr>
        <w:t>All teachers on duty, where possible, should take their mobile phone</w:t>
      </w:r>
    </w:p>
    <w:p w14:paraId="6309D6FF" w14:textId="4F914931" w:rsidR="00D67502" w:rsidRDefault="00B75FC0" w:rsidP="009C1359">
      <w:pPr>
        <w:numPr>
          <w:ilvl w:val="0"/>
          <w:numId w:val="22"/>
        </w:numPr>
        <w:spacing w:after="80"/>
        <w:ind w:left="357" w:hanging="357"/>
        <w:rPr>
          <w:rFonts w:ascii="Calibri" w:eastAsia="Calibri" w:hAnsi="Calibri" w:cs="Calibri"/>
        </w:rPr>
      </w:pPr>
      <w:r>
        <w:rPr>
          <w:rFonts w:ascii="Calibri" w:eastAsia="Calibri" w:hAnsi="Calibri" w:cs="Calibri"/>
        </w:rPr>
        <w:t xml:space="preserve">Any yellow behaviour form sent home must provide the parent with a reasonable explanation of what their child has done using language that avoids making value judgements about the behaviour </w:t>
      </w:r>
      <w:r w:rsidR="005656FC">
        <w:rPr>
          <w:rFonts w:ascii="Calibri" w:eastAsia="Calibri" w:hAnsi="Calibri" w:cs="Calibri"/>
        </w:rPr>
        <w:t>e.g.</w:t>
      </w:r>
      <w:r>
        <w:rPr>
          <w:rFonts w:ascii="Calibri" w:eastAsia="Calibri" w:hAnsi="Calibri" w:cs="Calibri"/>
        </w:rPr>
        <w:t xml:space="preserve"> “They yelled across the room in an angry manner that they would not do the work” NOT “They were totally disrespectful and rude to me.”  (Need to ask – what if this were my child?).</w:t>
      </w:r>
    </w:p>
    <w:p w14:paraId="0B89D5D2" w14:textId="7EC12841" w:rsidR="00D67502" w:rsidRDefault="00B75FC0" w:rsidP="009C1359">
      <w:pPr>
        <w:numPr>
          <w:ilvl w:val="0"/>
          <w:numId w:val="22"/>
        </w:numPr>
        <w:spacing w:after="80"/>
        <w:ind w:left="357" w:hanging="357"/>
        <w:rPr>
          <w:rFonts w:ascii="Calibri" w:eastAsia="Calibri" w:hAnsi="Calibri" w:cs="Calibri"/>
        </w:rPr>
      </w:pPr>
      <w:r>
        <w:rPr>
          <w:rFonts w:ascii="Calibri" w:eastAsia="Calibri" w:hAnsi="Calibri" w:cs="Calibri"/>
        </w:rPr>
        <w:t xml:space="preserve">Teachers will apply logical consequences for minor incidents in the yard </w:t>
      </w:r>
      <w:r w:rsidR="005656FC">
        <w:rPr>
          <w:rFonts w:ascii="Calibri" w:eastAsia="Calibri" w:hAnsi="Calibri" w:cs="Calibri"/>
        </w:rPr>
        <w:t>e.g.</w:t>
      </w:r>
      <w:r>
        <w:rPr>
          <w:rFonts w:ascii="Calibri" w:eastAsia="Calibri" w:hAnsi="Calibri" w:cs="Calibri"/>
        </w:rPr>
        <w:t xml:space="preserve"> walk </w:t>
      </w:r>
      <w:r w:rsidR="009C1359">
        <w:rPr>
          <w:rFonts w:ascii="Calibri" w:eastAsia="Calibri" w:hAnsi="Calibri" w:cs="Calibri"/>
        </w:rPr>
        <w:t>&amp;</w:t>
      </w:r>
      <w:r>
        <w:rPr>
          <w:rFonts w:ascii="Calibri" w:eastAsia="Calibri" w:hAnsi="Calibri" w:cs="Calibri"/>
        </w:rPr>
        <w:t xml:space="preserve"> talk, pick up rubbish etc.</w:t>
      </w:r>
    </w:p>
    <w:p w14:paraId="41DCA352" w14:textId="77777777" w:rsidR="00D67502" w:rsidRDefault="00B75FC0" w:rsidP="009C1359">
      <w:pPr>
        <w:numPr>
          <w:ilvl w:val="0"/>
          <w:numId w:val="22"/>
        </w:numPr>
        <w:spacing w:after="80"/>
        <w:ind w:left="357" w:hanging="357"/>
        <w:rPr>
          <w:rFonts w:ascii="Calibri" w:eastAsia="Calibri" w:hAnsi="Calibri" w:cs="Calibri"/>
        </w:rPr>
      </w:pPr>
      <w:r>
        <w:rPr>
          <w:rFonts w:ascii="Calibri" w:eastAsia="Calibri" w:hAnsi="Calibri" w:cs="Calibri"/>
        </w:rPr>
        <w:t>Where a student has been hurt in an incident parents will be informed of the injury sustained, where appropriate.</w:t>
      </w:r>
    </w:p>
    <w:p w14:paraId="487245F3" w14:textId="77777777" w:rsidR="00D67502" w:rsidRDefault="00B75FC0" w:rsidP="009C1359">
      <w:pPr>
        <w:numPr>
          <w:ilvl w:val="0"/>
          <w:numId w:val="22"/>
        </w:numPr>
        <w:spacing w:after="80"/>
        <w:ind w:left="357" w:hanging="357"/>
        <w:rPr>
          <w:rFonts w:ascii="Calibri" w:eastAsia="Calibri" w:hAnsi="Calibri" w:cs="Calibri"/>
        </w:rPr>
      </w:pPr>
      <w:r>
        <w:rPr>
          <w:rFonts w:ascii="Calibri" w:eastAsia="Calibri" w:hAnsi="Calibri" w:cs="Calibri"/>
        </w:rPr>
        <w:t xml:space="preserve">Any child requiring first aid needs to be sent to the office to be documented and treated accordingly </w:t>
      </w:r>
    </w:p>
    <w:p w14:paraId="62F247DA" w14:textId="77777777" w:rsidR="00D67502" w:rsidRDefault="00B75FC0" w:rsidP="009C1359">
      <w:pPr>
        <w:numPr>
          <w:ilvl w:val="0"/>
          <w:numId w:val="22"/>
        </w:numPr>
        <w:spacing w:after="80"/>
        <w:ind w:left="357" w:hanging="357"/>
        <w:rPr>
          <w:rFonts w:ascii="Calibri" w:eastAsia="Calibri" w:hAnsi="Calibri" w:cs="Calibri"/>
        </w:rPr>
      </w:pPr>
      <w:r>
        <w:rPr>
          <w:rFonts w:ascii="Calibri" w:eastAsia="Calibri" w:hAnsi="Calibri" w:cs="Calibri"/>
        </w:rPr>
        <w:t>Any child involved in an incident that involves a head injury must be sent to the office and parent informed by front office staff or leadership</w:t>
      </w:r>
    </w:p>
    <w:p w14:paraId="03BB6877" w14:textId="77777777" w:rsidR="00D67502" w:rsidRDefault="00B75FC0">
      <w:pPr>
        <w:spacing w:after="120"/>
        <w:rPr>
          <w:rFonts w:ascii="Calibri" w:eastAsia="Calibri" w:hAnsi="Calibri" w:cs="Calibri"/>
          <w:b/>
          <w:sz w:val="24"/>
          <w:szCs w:val="24"/>
        </w:rPr>
      </w:pPr>
      <w:r>
        <w:rPr>
          <w:rFonts w:ascii="Calibri" w:eastAsia="Calibri" w:hAnsi="Calibri" w:cs="Calibri"/>
          <w:b/>
          <w:sz w:val="24"/>
          <w:szCs w:val="24"/>
        </w:rPr>
        <w:t>Responding to students</w:t>
      </w:r>
    </w:p>
    <w:p w14:paraId="47A350C8" w14:textId="77777777" w:rsidR="00D67502" w:rsidRDefault="00B75FC0">
      <w:pPr>
        <w:spacing w:after="120"/>
        <w:rPr>
          <w:rFonts w:ascii="Calibri" w:eastAsia="Calibri" w:hAnsi="Calibri" w:cs="Calibri"/>
        </w:rPr>
      </w:pPr>
      <w:r>
        <w:rPr>
          <w:rFonts w:ascii="Calibri" w:eastAsia="Calibri" w:hAnsi="Calibri" w:cs="Calibri"/>
        </w:rPr>
        <w:t>When responding to a student who reports an issue educators will use restorative practices to:</w:t>
      </w:r>
    </w:p>
    <w:p w14:paraId="5F5EE14B" w14:textId="77777777" w:rsidR="00D67502" w:rsidRDefault="00B75FC0">
      <w:pPr>
        <w:numPr>
          <w:ilvl w:val="0"/>
          <w:numId w:val="22"/>
        </w:numPr>
        <w:spacing w:after="120"/>
        <w:rPr>
          <w:rFonts w:ascii="Calibri" w:eastAsia="Calibri" w:hAnsi="Calibri" w:cs="Calibri"/>
        </w:rPr>
      </w:pPr>
      <w:r>
        <w:rPr>
          <w:rFonts w:ascii="Calibri" w:eastAsia="Calibri" w:hAnsi="Calibri" w:cs="Calibri"/>
        </w:rPr>
        <w:t>Actively build trust and rapport (ask “What happened? – restorative justice questions)</w:t>
      </w:r>
    </w:p>
    <w:p w14:paraId="55F5F5E0" w14:textId="65C2C10D" w:rsidR="00D67502" w:rsidRDefault="00B75FC0">
      <w:pPr>
        <w:numPr>
          <w:ilvl w:val="0"/>
          <w:numId w:val="22"/>
        </w:numPr>
        <w:spacing w:after="120"/>
        <w:rPr>
          <w:rFonts w:ascii="Calibri" w:eastAsia="Calibri" w:hAnsi="Calibri" w:cs="Calibri"/>
        </w:rPr>
      </w:pPr>
      <w:r>
        <w:rPr>
          <w:rFonts w:ascii="Calibri" w:eastAsia="Calibri" w:hAnsi="Calibri" w:cs="Calibri"/>
        </w:rPr>
        <w:t>Always plan for good behaviour (</w:t>
      </w:r>
      <w:r w:rsidR="005656FC">
        <w:rPr>
          <w:rFonts w:ascii="Calibri" w:eastAsia="Calibri" w:hAnsi="Calibri" w:cs="Calibri"/>
        </w:rPr>
        <w:t>e.g.</w:t>
      </w:r>
      <w:r>
        <w:rPr>
          <w:rFonts w:ascii="Calibri" w:eastAsia="Calibri" w:hAnsi="Calibri" w:cs="Calibri"/>
        </w:rPr>
        <w:t xml:space="preserve"> refer to school behaviour policy)</w:t>
      </w:r>
    </w:p>
    <w:p w14:paraId="57E68756" w14:textId="26C4904C" w:rsidR="00D67502" w:rsidRDefault="00B75FC0">
      <w:pPr>
        <w:numPr>
          <w:ilvl w:val="0"/>
          <w:numId w:val="22"/>
        </w:numPr>
        <w:spacing w:after="120"/>
        <w:rPr>
          <w:rFonts w:ascii="Calibri" w:eastAsia="Calibri" w:hAnsi="Calibri" w:cs="Calibri"/>
        </w:rPr>
      </w:pPr>
      <w:r>
        <w:rPr>
          <w:rFonts w:ascii="Calibri" w:eastAsia="Calibri" w:hAnsi="Calibri" w:cs="Calibri"/>
        </w:rPr>
        <w:t>Model the behaviour you want to see (</w:t>
      </w:r>
      <w:r w:rsidR="005656FC">
        <w:rPr>
          <w:rFonts w:ascii="Calibri" w:eastAsia="Calibri" w:hAnsi="Calibri" w:cs="Calibri"/>
        </w:rPr>
        <w:t>e.g.</w:t>
      </w:r>
      <w:r>
        <w:rPr>
          <w:rFonts w:ascii="Calibri" w:eastAsia="Calibri" w:hAnsi="Calibri" w:cs="Calibri"/>
        </w:rPr>
        <w:t xml:space="preserve"> positive language)</w:t>
      </w:r>
    </w:p>
    <w:p w14:paraId="41E2DCD6" w14:textId="77777777" w:rsidR="00D67502" w:rsidRDefault="00B75FC0">
      <w:pPr>
        <w:numPr>
          <w:ilvl w:val="0"/>
          <w:numId w:val="22"/>
        </w:numPr>
        <w:spacing w:after="120"/>
        <w:rPr>
          <w:rFonts w:ascii="Calibri" w:eastAsia="Calibri" w:hAnsi="Calibri" w:cs="Calibri"/>
        </w:rPr>
      </w:pPr>
      <w:r>
        <w:rPr>
          <w:rFonts w:ascii="Calibri" w:eastAsia="Calibri" w:hAnsi="Calibri" w:cs="Calibri"/>
        </w:rPr>
        <w:t>Follow up on issues and agreements</w:t>
      </w:r>
    </w:p>
    <w:p w14:paraId="373EDB7A" w14:textId="77777777" w:rsidR="00D67502" w:rsidRDefault="00B75FC0">
      <w:pPr>
        <w:numPr>
          <w:ilvl w:val="0"/>
          <w:numId w:val="22"/>
        </w:numPr>
        <w:spacing w:after="120"/>
        <w:rPr>
          <w:rFonts w:ascii="Calibri" w:eastAsia="Calibri" w:hAnsi="Calibri" w:cs="Calibri"/>
        </w:rPr>
        <w:sectPr w:rsidR="00D67502">
          <w:type w:val="continuous"/>
          <w:pgSz w:w="11906" w:h="16838"/>
          <w:pgMar w:top="550" w:right="720" w:bottom="284" w:left="720" w:header="708" w:footer="386" w:gutter="0"/>
          <w:cols w:num="2" w:space="720" w:equalWidth="0">
            <w:col w:w="5091" w:space="282"/>
            <w:col w:w="5091" w:space="0"/>
          </w:cols>
        </w:sectPr>
      </w:pPr>
      <w:r>
        <w:rPr>
          <w:rFonts w:ascii="Calibri" w:eastAsia="Calibri" w:hAnsi="Calibri" w:cs="Calibri"/>
        </w:rPr>
        <w:t>Work to repair and restore relationships. Seek assistance from a member of the leadership team where necessary</w:t>
      </w:r>
    </w:p>
    <w:p w14:paraId="0176BA14" w14:textId="77777777" w:rsidR="00D67502" w:rsidRDefault="00D67502">
      <w:pPr>
        <w:widowControl w:val="0"/>
        <w:pBdr>
          <w:top w:val="nil"/>
          <w:left w:val="nil"/>
          <w:bottom w:val="nil"/>
          <w:right w:val="nil"/>
          <w:between w:val="nil"/>
        </w:pBdr>
        <w:spacing w:line="276" w:lineRule="auto"/>
        <w:rPr>
          <w:rFonts w:ascii="Arial" w:eastAsia="Arial" w:hAnsi="Arial" w:cs="Arial"/>
          <w:b/>
          <w:sz w:val="18"/>
          <w:szCs w:val="18"/>
        </w:rPr>
      </w:pPr>
    </w:p>
    <w:tbl>
      <w:tblPr>
        <w:tblStyle w:val="af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67502" w14:paraId="5A23240E" w14:textId="77777777">
        <w:trPr>
          <w:trHeight w:val="699"/>
        </w:trPr>
        <w:tc>
          <w:tcPr>
            <w:tcW w:w="10456" w:type="dxa"/>
            <w:shd w:val="clear" w:color="auto" w:fill="0070C0"/>
            <w:vAlign w:val="center"/>
          </w:tcPr>
          <w:p w14:paraId="42CD542D" w14:textId="77777777" w:rsidR="00D67502" w:rsidRDefault="00B75FC0">
            <w:pPr>
              <w:rPr>
                <w:rFonts w:ascii="Calibri" w:eastAsia="Calibri" w:hAnsi="Calibri" w:cs="Calibri"/>
                <w:color w:val="FFFFFF"/>
                <w:sz w:val="36"/>
                <w:szCs w:val="36"/>
              </w:rPr>
            </w:pPr>
            <w:r>
              <w:rPr>
                <w:rFonts w:ascii="Calibri" w:eastAsia="Calibri" w:hAnsi="Calibri" w:cs="Calibri"/>
                <w:color w:val="FFFFFF"/>
                <w:sz w:val="40"/>
                <w:szCs w:val="40"/>
              </w:rPr>
              <w:t xml:space="preserve"> Part 3.    Student School Responsibilities</w:t>
            </w:r>
          </w:p>
        </w:tc>
      </w:tr>
    </w:tbl>
    <w:p w14:paraId="112B0CFF" w14:textId="77777777" w:rsidR="00D67502" w:rsidRDefault="00D67502">
      <w:pPr>
        <w:pBdr>
          <w:top w:val="nil"/>
          <w:left w:val="nil"/>
          <w:bottom w:val="nil"/>
          <w:right w:val="nil"/>
          <w:between w:val="nil"/>
        </w:pBdr>
        <w:spacing w:after="120"/>
        <w:rPr>
          <w:rFonts w:ascii="Arial" w:eastAsia="Arial" w:hAnsi="Arial" w:cs="Arial"/>
          <w:sz w:val="18"/>
          <w:szCs w:val="18"/>
        </w:rPr>
        <w:sectPr w:rsidR="00D67502">
          <w:type w:val="continuous"/>
          <w:pgSz w:w="11906" w:h="16838"/>
          <w:pgMar w:top="550" w:right="720" w:bottom="284" w:left="720" w:header="708" w:footer="386" w:gutter="0"/>
          <w:cols w:space="720"/>
        </w:sectPr>
      </w:pPr>
    </w:p>
    <w:p w14:paraId="3B9E594B" w14:textId="77777777" w:rsidR="00D67502" w:rsidRPr="00C875F1" w:rsidRDefault="00B75FC0">
      <w:pPr>
        <w:pBdr>
          <w:top w:val="nil"/>
          <w:left w:val="nil"/>
          <w:bottom w:val="nil"/>
          <w:right w:val="nil"/>
          <w:between w:val="nil"/>
        </w:pBdr>
        <w:spacing w:after="120"/>
        <w:rPr>
          <w:rFonts w:ascii="Calibri" w:eastAsia="Calibri" w:hAnsi="Calibri" w:cs="Calibri"/>
          <w:sz w:val="28"/>
          <w:szCs w:val="28"/>
        </w:rPr>
      </w:pPr>
      <w:r w:rsidRPr="00C875F1">
        <w:rPr>
          <w:rFonts w:ascii="Calibri" w:eastAsia="Calibri" w:hAnsi="Calibri" w:cs="Calibri"/>
          <w:sz w:val="28"/>
          <w:szCs w:val="28"/>
        </w:rPr>
        <w:t>The School Responsibilities are as follows and should be displayed in each classroom.</w:t>
      </w:r>
    </w:p>
    <w:p w14:paraId="44D47719" w14:textId="77777777" w:rsidR="00D67502" w:rsidRDefault="00B75FC0">
      <w:pPr>
        <w:tabs>
          <w:tab w:val="left" w:pos="360"/>
        </w:tabs>
        <w:spacing w:after="120"/>
        <w:rPr>
          <w:rFonts w:ascii="Calibri" w:eastAsia="Calibri" w:hAnsi="Calibri" w:cs="Calibri"/>
          <w:b/>
          <w:sz w:val="24"/>
          <w:szCs w:val="24"/>
          <w:highlight w:val="cyan"/>
        </w:rPr>
      </w:pPr>
      <w:r>
        <w:rPr>
          <w:rFonts w:ascii="Calibri" w:eastAsia="Calibri" w:hAnsi="Calibri" w:cs="Calibri"/>
          <w:b/>
          <w:sz w:val="24"/>
          <w:szCs w:val="24"/>
        </w:rPr>
        <w:t xml:space="preserve">1. Follow the instructions of school staff </w:t>
      </w:r>
    </w:p>
    <w:p w14:paraId="25E9E6A8" w14:textId="77777777" w:rsidR="00D67502" w:rsidRDefault="00B75FC0">
      <w:pPr>
        <w:tabs>
          <w:tab w:val="left" w:pos="0"/>
        </w:tabs>
        <w:spacing w:after="120"/>
        <w:rPr>
          <w:rFonts w:ascii="Calibri" w:eastAsia="Calibri" w:hAnsi="Calibri" w:cs="Calibri"/>
          <w:sz w:val="24"/>
          <w:szCs w:val="24"/>
        </w:rPr>
      </w:pPr>
      <w:r>
        <w:rPr>
          <w:rFonts w:ascii="Calibri" w:eastAsia="Calibri" w:hAnsi="Calibri" w:cs="Calibri"/>
          <w:b/>
          <w:sz w:val="24"/>
          <w:szCs w:val="24"/>
        </w:rPr>
        <w:t>2. Respect Others and Property</w:t>
      </w:r>
    </w:p>
    <w:p w14:paraId="19427614" w14:textId="77777777" w:rsidR="00D67502" w:rsidRDefault="00B75FC0">
      <w:pPr>
        <w:pBdr>
          <w:top w:val="nil"/>
          <w:left w:val="nil"/>
          <w:bottom w:val="nil"/>
          <w:right w:val="nil"/>
          <w:between w:val="nil"/>
        </w:pBdr>
        <w:spacing w:after="120"/>
        <w:ind w:left="284"/>
        <w:rPr>
          <w:rFonts w:ascii="Calibri" w:eastAsia="Calibri" w:hAnsi="Calibri" w:cs="Calibri"/>
          <w:b/>
        </w:rPr>
      </w:pPr>
      <w:r>
        <w:rPr>
          <w:rFonts w:ascii="Calibri" w:eastAsia="Calibri" w:hAnsi="Calibri" w:cs="Calibri"/>
          <w:b/>
        </w:rPr>
        <w:t>Procedures -</w:t>
      </w:r>
    </w:p>
    <w:p w14:paraId="25B895D7" w14:textId="77777777" w:rsidR="00D67502" w:rsidRDefault="00B75FC0">
      <w:pPr>
        <w:numPr>
          <w:ilvl w:val="0"/>
          <w:numId w:val="18"/>
        </w:numPr>
        <w:spacing w:after="120"/>
        <w:rPr>
          <w:rFonts w:ascii="Calibri" w:eastAsia="Calibri" w:hAnsi="Calibri" w:cs="Calibri"/>
        </w:rPr>
      </w:pPr>
      <w:r>
        <w:rPr>
          <w:rFonts w:ascii="Calibri" w:eastAsia="Calibri" w:hAnsi="Calibri" w:cs="Calibri"/>
        </w:rPr>
        <w:t>Use behaviours which will not harm or upset other people</w:t>
      </w:r>
    </w:p>
    <w:p w14:paraId="355911E7" w14:textId="77777777" w:rsidR="00D67502" w:rsidRDefault="00B75FC0">
      <w:pPr>
        <w:numPr>
          <w:ilvl w:val="0"/>
          <w:numId w:val="18"/>
        </w:numPr>
        <w:spacing w:after="120"/>
        <w:rPr>
          <w:rFonts w:ascii="Calibri" w:eastAsia="Calibri" w:hAnsi="Calibri" w:cs="Calibri"/>
        </w:rPr>
      </w:pPr>
      <w:r>
        <w:rPr>
          <w:rFonts w:ascii="Calibri" w:eastAsia="Calibri" w:hAnsi="Calibri" w:cs="Calibri"/>
        </w:rPr>
        <w:t>Ask permission before you use other people’s property</w:t>
      </w:r>
    </w:p>
    <w:p w14:paraId="3510989F" w14:textId="77777777" w:rsidR="00D67502" w:rsidRDefault="00B75FC0">
      <w:pPr>
        <w:numPr>
          <w:ilvl w:val="0"/>
          <w:numId w:val="18"/>
        </w:numPr>
        <w:pBdr>
          <w:top w:val="nil"/>
          <w:left w:val="nil"/>
          <w:bottom w:val="nil"/>
          <w:right w:val="nil"/>
          <w:between w:val="nil"/>
        </w:pBdr>
        <w:spacing w:after="120"/>
        <w:rPr>
          <w:rFonts w:ascii="Calibri" w:eastAsia="Calibri" w:hAnsi="Calibri" w:cs="Calibri"/>
        </w:rPr>
      </w:pPr>
      <w:r>
        <w:rPr>
          <w:rFonts w:ascii="Calibri" w:eastAsia="Calibri" w:hAnsi="Calibri" w:cs="Calibri"/>
        </w:rPr>
        <w:t>Dispose of your litter in the bins provided</w:t>
      </w:r>
    </w:p>
    <w:p w14:paraId="58BBCD19" w14:textId="77777777" w:rsidR="00D67502" w:rsidRDefault="00B75FC0">
      <w:pPr>
        <w:pBdr>
          <w:top w:val="nil"/>
          <w:left w:val="nil"/>
          <w:bottom w:val="nil"/>
          <w:right w:val="nil"/>
          <w:between w:val="nil"/>
        </w:pBdr>
        <w:spacing w:after="120"/>
        <w:rPr>
          <w:rFonts w:ascii="Calibri" w:eastAsia="Calibri" w:hAnsi="Calibri" w:cs="Calibri"/>
          <w:b/>
        </w:rPr>
      </w:pPr>
      <w:r>
        <w:rPr>
          <w:rFonts w:ascii="Calibri" w:eastAsia="Calibri" w:hAnsi="Calibri" w:cs="Calibri"/>
          <w:b/>
          <w:sz w:val="24"/>
          <w:szCs w:val="24"/>
        </w:rPr>
        <w:t>3. Act Safely</w:t>
      </w:r>
      <w:r>
        <w:rPr>
          <w:rFonts w:ascii="Calibri" w:eastAsia="Calibri" w:hAnsi="Calibri" w:cs="Calibri"/>
          <w:b/>
        </w:rPr>
        <w:br/>
      </w:r>
      <w:r>
        <w:rPr>
          <w:rFonts w:ascii="Calibri" w:eastAsia="Calibri" w:hAnsi="Calibri" w:cs="Calibri"/>
          <w:b/>
        </w:rPr>
        <w:br/>
      </w:r>
      <w:hyperlink r:id="rId29">
        <w:r>
          <w:rPr>
            <w:rFonts w:ascii="Calibri" w:eastAsia="Calibri" w:hAnsi="Calibri" w:cs="Calibri"/>
            <w:b/>
            <w:color w:val="1155CC"/>
            <w:u w:val="single"/>
          </w:rPr>
          <w:t>Procedures</w:t>
        </w:r>
      </w:hyperlink>
    </w:p>
    <w:p w14:paraId="37B820E8"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People will walk – inside buildings, on school grounds with bicycles, around buildings where designated markings are</w:t>
      </w:r>
    </w:p>
    <w:p w14:paraId="2DD3428B"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Running is permitted on – ovals, on Primary hard play areas, on Junior Primary hard play areas</w:t>
      </w:r>
    </w:p>
    <w:p w14:paraId="1CAC954E"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Children will play in the year level appropriate areas as shown on the map and remain within</w:t>
      </w:r>
      <w:hyperlink r:id="rId30">
        <w:r>
          <w:rPr>
            <w:rFonts w:ascii="Calibri" w:eastAsia="Calibri" w:hAnsi="Calibri" w:cs="Calibri"/>
            <w:color w:val="1155CC"/>
            <w:u w:val="single"/>
          </w:rPr>
          <w:t xml:space="preserve"> inbounds areas</w:t>
        </w:r>
      </w:hyperlink>
    </w:p>
    <w:p w14:paraId="23E89DC4"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 xml:space="preserve">Balls will be kicked only on the ovals </w:t>
      </w:r>
    </w:p>
    <w:p w14:paraId="2DF9262C"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Shoes must be worn at all times unless directed by a teacher to remove them for an activity</w:t>
      </w:r>
    </w:p>
    <w:p w14:paraId="4A3A21C7"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The ovals are out of bounds for play before school unless adult supervision is provided for organised sports practice/training</w:t>
      </w:r>
    </w:p>
    <w:p w14:paraId="332EA72F"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Before and after school games can only be played on the court closest to the gym, to provide a safe walking path for others</w:t>
      </w:r>
    </w:p>
    <w:p w14:paraId="1FD09263" w14:textId="11C507BE"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 xml:space="preserve">JP Playground equipment is used by OSHC before </w:t>
      </w:r>
      <w:r w:rsidR="00C875F1">
        <w:rPr>
          <w:rFonts w:ascii="Calibri" w:eastAsia="Calibri" w:hAnsi="Calibri" w:cs="Calibri"/>
        </w:rPr>
        <w:br/>
      </w:r>
      <w:r>
        <w:rPr>
          <w:rFonts w:ascii="Calibri" w:eastAsia="Calibri" w:hAnsi="Calibri" w:cs="Calibri"/>
        </w:rPr>
        <w:t>8</w:t>
      </w:r>
      <w:r w:rsidR="00C875F1">
        <w:rPr>
          <w:rFonts w:ascii="Calibri" w:eastAsia="Calibri" w:hAnsi="Calibri" w:cs="Calibri"/>
        </w:rPr>
        <w:t>:</w:t>
      </w:r>
      <w:r>
        <w:rPr>
          <w:rFonts w:ascii="Calibri" w:eastAsia="Calibri" w:hAnsi="Calibri" w:cs="Calibri"/>
        </w:rPr>
        <w:t>35</w:t>
      </w:r>
      <w:r w:rsidR="00C875F1">
        <w:rPr>
          <w:rFonts w:ascii="Calibri" w:eastAsia="Calibri" w:hAnsi="Calibri" w:cs="Calibri"/>
        </w:rPr>
        <w:t xml:space="preserve"> </w:t>
      </w:r>
      <w:r>
        <w:rPr>
          <w:rFonts w:ascii="Calibri" w:eastAsia="Calibri" w:hAnsi="Calibri" w:cs="Calibri"/>
        </w:rPr>
        <w:t>am and after 3</w:t>
      </w:r>
      <w:r w:rsidR="00C875F1">
        <w:rPr>
          <w:rFonts w:ascii="Calibri" w:eastAsia="Calibri" w:hAnsi="Calibri" w:cs="Calibri"/>
        </w:rPr>
        <w:t>:</w:t>
      </w:r>
      <w:r>
        <w:rPr>
          <w:rFonts w:ascii="Calibri" w:eastAsia="Calibri" w:hAnsi="Calibri" w:cs="Calibri"/>
        </w:rPr>
        <w:t>15</w:t>
      </w:r>
      <w:r w:rsidR="00C875F1">
        <w:rPr>
          <w:rFonts w:ascii="Calibri" w:eastAsia="Calibri" w:hAnsi="Calibri" w:cs="Calibri"/>
        </w:rPr>
        <w:t xml:space="preserve"> </w:t>
      </w:r>
      <w:r>
        <w:rPr>
          <w:rFonts w:ascii="Calibri" w:eastAsia="Calibri" w:hAnsi="Calibri" w:cs="Calibri"/>
        </w:rPr>
        <w:t>pm</w:t>
      </w:r>
    </w:p>
    <w:p w14:paraId="1F8CB16A" w14:textId="29792608"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Students arriving early are to wait in the courtyard until the 8</w:t>
      </w:r>
      <w:r w:rsidR="00C875F1">
        <w:rPr>
          <w:rFonts w:ascii="Calibri" w:eastAsia="Calibri" w:hAnsi="Calibri" w:cs="Calibri"/>
        </w:rPr>
        <w:t>:</w:t>
      </w:r>
      <w:r>
        <w:rPr>
          <w:rFonts w:ascii="Calibri" w:eastAsia="Calibri" w:hAnsi="Calibri" w:cs="Calibri"/>
        </w:rPr>
        <w:t>35</w:t>
      </w:r>
      <w:r w:rsidR="00C875F1">
        <w:rPr>
          <w:rFonts w:ascii="Calibri" w:eastAsia="Calibri" w:hAnsi="Calibri" w:cs="Calibri"/>
        </w:rPr>
        <w:t xml:space="preserve"> </w:t>
      </w:r>
      <w:r>
        <w:rPr>
          <w:rFonts w:ascii="Calibri" w:eastAsia="Calibri" w:hAnsi="Calibri" w:cs="Calibri"/>
        </w:rPr>
        <w:t>am bell goes</w:t>
      </w:r>
    </w:p>
    <w:p w14:paraId="737EF3FD"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Children need to finish eating before commencing any games. Eating on ovals, in toilets and on play equipment is not allowed</w:t>
      </w:r>
    </w:p>
    <w:p w14:paraId="686331DC" w14:textId="77777777" w:rsidR="00D67502" w:rsidRDefault="00B75FC0">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Children will look after and care for each other.</w:t>
      </w:r>
    </w:p>
    <w:p w14:paraId="0B5E886D" w14:textId="5BD9DCF7" w:rsidR="00D67502" w:rsidRPr="00C875F1" w:rsidRDefault="00B75FC0" w:rsidP="00C875F1">
      <w:pPr>
        <w:numPr>
          <w:ilvl w:val="0"/>
          <w:numId w:val="25"/>
        </w:numPr>
        <w:pBdr>
          <w:top w:val="nil"/>
          <w:left w:val="nil"/>
          <w:bottom w:val="nil"/>
          <w:right w:val="nil"/>
          <w:between w:val="nil"/>
        </w:pBdr>
        <w:spacing w:after="120"/>
        <w:ind w:left="643"/>
        <w:rPr>
          <w:rFonts w:ascii="Calibri" w:eastAsia="Calibri" w:hAnsi="Calibri" w:cs="Calibri"/>
        </w:rPr>
      </w:pPr>
      <w:r>
        <w:rPr>
          <w:rFonts w:ascii="Calibri" w:eastAsia="Calibri" w:hAnsi="Calibri" w:cs="Calibri"/>
        </w:rPr>
        <w:t>Children will wear school hats when outside during Term 1 and from September 1</w:t>
      </w:r>
      <w:r>
        <w:rPr>
          <w:rFonts w:ascii="Calibri" w:eastAsia="Calibri" w:hAnsi="Calibri" w:cs="Calibri"/>
          <w:vertAlign w:val="superscript"/>
        </w:rPr>
        <w:t>st</w:t>
      </w:r>
      <w:r>
        <w:rPr>
          <w:rFonts w:ascii="Calibri" w:eastAsia="Calibri" w:hAnsi="Calibri" w:cs="Calibri"/>
        </w:rPr>
        <w:t xml:space="preserve"> until the end of Term 4. Before school is optional.</w:t>
      </w:r>
      <w:hyperlink r:id="rId31">
        <w:r>
          <w:rPr>
            <w:rFonts w:ascii="Calibri" w:eastAsia="Calibri" w:hAnsi="Calibri" w:cs="Calibri"/>
            <w:color w:val="1155CC"/>
            <w:u w:val="single"/>
          </w:rPr>
          <w:t xml:space="preserve"> Sun Smart Policy</w:t>
        </w:r>
      </w:hyperlink>
      <w:r>
        <w:rPr>
          <w:rFonts w:ascii="Calibri" w:eastAsia="Calibri" w:hAnsi="Calibri" w:cs="Calibri"/>
        </w:rPr>
        <w:t>.</w:t>
      </w:r>
    </w:p>
    <w:p w14:paraId="44A46516" w14:textId="77777777" w:rsidR="00D67502" w:rsidRDefault="00B75FC0">
      <w:pPr>
        <w:pBdr>
          <w:top w:val="nil"/>
          <w:left w:val="nil"/>
          <w:bottom w:val="nil"/>
          <w:right w:val="nil"/>
          <w:between w:val="nil"/>
        </w:pBdr>
        <w:spacing w:after="120"/>
        <w:rPr>
          <w:rFonts w:ascii="Calibri" w:eastAsia="Calibri" w:hAnsi="Calibri" w:cs="Calibri"/>
          <w:b/>
          <w:sz w:val="21"/>
          <w:szCs w:val="21"/>
        </w:rPr>
      </w:pPr>
      <w:r>
        <w:rPr>
          <w:rFonts w:ascii="Calibri" w:eastAsia="Calibri" w:hAnsi="Calibri" w:cs="Calibri"/>
          <w:b/>
          <w:sz w:val="21"/>
          <w:szCs w:val="21"/>
        </w:rPr>
        <w:t xml:space="preserve">4. </w:t>
      </w:r>
      <w:r>
        <w:rPr>
          <w:rFonts w:ascii="Calibri" w:eastAsia="Calibri" w:hAnsi="Calibri" w:cs="Calibri"/>
          <w:sz w:val="21"/>
          <w:szCs w:val="21"/>
        </w:rPr>
        <w:t xml:space="preserve">  </w:t>
      </w:r>
      <w:r>
        <w:rPr>
          <w:rFonts w:ascii="Calibri" w:eastAsia="Calibri" w:hAnsi="Calibri" w:cs="Calibri"/>
          <w:b/>
          <w:sz w:val="21"/>
          <w:szCs w:val="21"/>
        </w:rPr>
        <w:t>Act Responsibly</w:t>
      </w:r>
    </w:p>
    <w:p w14:paraId="71C6CC43" w14:textId="77777777" w:rsidR="00D67502" w:rsidRDefault="00B75FC0">
      <w:pPr>
        <w:pBdr>
          <w:top w:val="nil"/>
          <w:left w:val="nil"/>
          <w:bottom w:val="nil"/>
          <w:right w:val="nil"/>
          <w:between w:val="nil"/>
        </w:pBdr>
        <w:spacing w:after="120"/>
        <w:rPr>
          <w:rFonts w:ascii="Calibri" w:eastAsia="Calibri" w:hAnsi="Calibri" w:cs="Calibri"/>
          <w:b/>
          <w:sz w:val="21"/>
          <w:szCs w:val="21"/>
        </w:rPr>
      </w:pPr>
      <w:r>
        <w:rPr>
          <w:rFonts w:ascii="Calibri" w:eastAsia="Calibri" w:hAnsi="Calibri" w:cs="Calibri"/>
          <w:b/>
          <w:sz w:val="21"/>
          <w:szCs w:val="21"/>
        </w:rPr>
        <w:t>5.  Do Your best</w:t>
      </w:r>
    </w:p>
    <w:p w14:paraId="72972D48" w14:textId="77777777" w:rsidR="00D67502" w:rsidRDefault="00B75FC0">
      <w:pPr>
        <w:pBdr>
          <w:top w:val="nil"/>
          <w:left w:val="nil"/>
          <w:bottom w:val="nil"/>
          <w:right w:val="nil"/>
          <w:between w:val="nil"/>
        </w:pBdr>
        <w:spacing w:after="120"/>
        <w:rPr>
          <w:rFonts w:ascii="Calibri" w:eastAsia="Calibri" w:hAnsi="Calibri" w:cs="Calibri"/>
        </w:rPr>
      </w:pPr>
      <w:r>
        <w:br w:type="column"/>
      </w:r>
      <w:r>
        <w:rPr>
          <w:rFonts w:ascii="Calibri" w:eastAsia="Calibri" w:hAnsi="Calibri" w:cs="Calibri"/>
          <w:b/>
          <w:sz w:val="24"/>
          <w:szCs w:val="24"/>
        </w:rPr>
        <w:t>CLASSROOM PROCEDURES</w:t>
      </w:r>
    </w:p>
    <w:p w14:paraId="2CB1289B" w14:textId="77777777" w:rsidR="00D67502" w:rsidRDefault="00B75FC0">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Students will follow the classroom procedures or agreements.   Procedures are best written in a positive way and kept to a minimum number. </w:t>
      </w:r>
    </w:p>
    <w:tbl>
      <w:tblPr>
        <w:tblStyle w:val="afa"/>
        <w:tblW w:w="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3"/>
      </w:tblGrid>
      <w:tr w:rsidR="00D67502" w14:paraId="08EC1054" w14:textId="77777777">
        <w:trPr>
          <w:trHeight w:val="468"/>
        </w:trPr>
        <w:tc>
          <w:tcPr>
            <w:tcW w:w="4863" w:type="dxa"/>
            <w:shd w:val="clear" w:color="auto" w:fill="0070C0"/>
            <w:vAlign w:val="center"/>
          </w:tcPr>
          <w:p w14:paraId="236F891E" w14:textId="77777777" w:rsidR="00D67502" w:rsidRDefault="00B75FC0">
            <w:pPr>
              <w:rPr>
                <w:rFonts w:ascii="Calibri" w:eastAsia="Calibri" w:hAnsi="Calibri" w:cs="Calibri"/>
                <w:b/>
                <w:color w:val="FFFFFF"/>
                <w:sz w:val="18"/>
                <w:szCs w:val="18"/>
              </w:rPr>
            </w:pPr>
            <w:r>
              <w:rPr>
                <w:rFonts w:ascii="Calibri" w:eastAsia="Calibri" w:hAnsi="Calibri" w:cs="Calibri"/>
                <w:b/>
                <w:color w:val="FFFFFF"/>
                <w:sz w:val="24"/>
                <w:szCs w:val="24"/>
              </w:rPr>
              <w:t>Consequences for inappropriate behaviour</w:t>
            </w:r>
          </w:p>
        </w:tc>
      </w:tr>
    </w:tbl>
    <w:p w14:paraId="633B247B" w14:textId="77777777" w:rsidR="00D67502" w:rsidRDefault="00D67502">
      <w:pPr>
        <w:spacing w:after="120"/>
        <w:rPr>
          <w:rFonts w:ascii="Arial" w:eastAsia="Arial" w:hAnsi="Arial" w:cs="Arial"/>
          <w:sz w:val="18"/>
          <w:szCs w:val="18"/>
        </w:rPr>
      </w:pPr>
    </w:p>
    <w:p w14:paraId="6EF364D6" w14:textId="77777777" w:rsidR="00D67502" w:rsidRDefault="00B75FC0">
      <w:pPr>
        <w:spacing w:after="120"/>
        <w:rPr>
          <w:rFonts w:ascii="Calibri" w:eastAsia="Calibri" w:hAnsi="Calibri" w:cs="Calibri"/>
        </w:rPr>
      </w:pPr>
      <w:r>
        <w:rPr>
          <w:rFonts w:ascii="Calibri" w:eastAsia="Calibri" w:hAnsi="Calibri" w:cs="Calibri"/>
        </w:rPr>
        <w:t xml:space="preserve">There is an acknowledgement that not all inappropriate behaviour is serious and warrants a Rethink. </w:t>
      </w:r>
    </w:p>
    <w:p w14:paraId="0A706400" w14:textId="77777777" w:rsidR="00D67502" w:rsidRDefault="00B75FC0">
      <w:pPr>
        <w:spacing w:after="120"/>
        <w:rPr>
          <w:rFonts w:ascii="Calibri" w:eastAsia="Calibri" w:hAnsi="Calibri" w:cs="Calibri"/>
        </w:rPr>
      </w:pPr>
      <w:r>
        <w:rPr>
          <w:rFonts w:ascii="Calibri" w:eastAsia="Calibri" w:hAnsi="Calibri" w:cs="Calibri"/>
        </w:rPr>
        <w:t>There will be 2 levels of consequences for inappropriate behaviours.</w:t>
      </w:r>
    </w:p>
    <w:p w14:paraId="14B90A07" w14:textId="77777777" w:rsidR="00D67502" w:rsidRDefault="00B75FC0">
      <w:pPr>
        <w:spacing w:after="120"/>
        <w:rPr>
          <w:rFonts w:ascii="Calibri" w:eastAsia="Calibri" w:hAnsi="Calibri" w:cs="Calibri"/>
        </w:rPr>
      </w:pPr>
      <w:r>
        <w:rPr>
          <w:rFonts w:ascii="Calibri" w:eastAsia="Calibri" w:hAnsi="Calibri" w:cs="Calibri"/>
          <w:b/>
        </w:rPr>
        <w:t>Serious Inappropriate Behaviours</w:t>
      </w:r>
      <w:r>
        <w:rPr>
          <w:rFonts w:ascii="Calibri" w:eastAsia="Calibri" w:hAnsi="Calibri" w:cs="Calibri"/>
        </w:rPr>
        <w:t xml:space="preserve"> are considered to be:</w:t>
      </w:r>
    </w:p>
    <w:p w14:paraId="19C26099" w14:textId="77777777" w:rsidR="00D67502" w:rsidRDefault="00B75FC0">
      <w:pPr>
        <w:numPr>
          <w:ilvl w:val="0"/>
          <w:numId w:val="23"/>
        </w:numPr>
        <w:spacing w:after="120"/>
        <w:rPr>
          <w:rFonts w:ascii="Calibri" w:eastAsia="Calibri" w:hAnsi="Calibri" w:cs="Calibri"/>
        </w:rPr>
      </w:pPr>
      <w:r>
        <w:rPr>
          <w:rFonts w:ascii="Calibri" w:eastAsia="Calibri" w:hAnsi="Calibri" w:cs="Calibri"/>
        </w:rPr>
        <w:t>Intimidation, harassment, bullying</w:t>
      </w:r>
    </w:p>
    <w:p w14:paraId="51008DF2" w14:textId="77777777" w:rsidR="00D67502" w:rsidRDefault="00B75FC0">
      <w:pPr>
        <w:numPr>
          <w:ilvl w:val="0"/>
          <w:numId w:val="23"/>
        </w:numPr>
        <w:spacing w:after="120"/>
        <w:rPr>
          <w:rFonts w:ascii="Calibri" w:eastAsia="Calibri" w:hAnsi="Calibri" w:cs="Calibri"/>
        </w:rPr>
      </w:pPr>
      <w:r>
        <w:rPr>
          <w:rFonts w:ascii="Calibri" w:eastAsia="Calibri" w:hAnsi="Calibri" w:cs="Calibri"/>
        </w:rPr>
        <w:t>Fighting (Physical)</w:t>
      </w:r>
    </w:p>
    <w:p w14:paraId="1D5257E1" w14:textId="77777777" w:rsidR="00D67502" w:rsidRDefault="00B75FC0">
      <w:pPr>
        <w:numPr>
          <w:ilvl w:val="0"/>
          <w:numId w:val="23"/>
        </w:numPr>
        <w:spacing w:after="120"/>
        <w:rPr>
          <w:rFonts w:ascii="Calibri" w:eastAsia="Calibri" w:hAnsi="Calibri" w:cs="Calibri"/>
        </w:rPr>
      </w:pPr>
      <w:r>
        <w:rPr>
          <w:rFonts w:ascii="Calibri" w:eastAsia="Calibri" w:hAnsi="Calibri" w:cs="Calibri"/>
        </w:rPr>
        <w:t>Behaviour deemed dangerous to self or others</w:t>
      </w:r>
    </w:p>
    <w:p w14:paraId="7B0219D8" w14:textId="77777777" w:rsidR="00D67502" w:rsidRDefault="00B75FC0">
      <w:pPr>
        <w:numPr>
          <w:ilvl w:val="0"/>
          <w:numId w:val="23"/>
        </w:numPr>
        <w:spacing w:after="120"/>
        <w:rPr>
          <w:rFonts w:ascii="Calibri" w:eastAsia="Calibri" w:hAnsi="Calibri" w:cs="Calibri"/>
        </w:rPr>
      </w:pPr>
      <w:r>
        <w:rPr>
          <w:rFonts w:ascii="Calibri" w:eastAsia="Calibri" w:hAnsi="Calibri" w:cs="Calibri"/>
        </w:rPr>
        <w:t>Leaving the school grounds without permission</w:t>
      </w:r>
    </w:p>
    <w:p w14:paraId="1AA65BC6" w14:textId="77777777" w:rsidR="00D67502" w:rsidRDefault="00B75FC0">
      <w:pPr>
        <w:numPr>
          <w:ilvl w:val="0"/>
          <w:numId w:val="23"/>
        </w:numPr>
        <w:spacing w:after="120"/>
        <w:rPr>
          <w:rFonts w:ascii="Calibri" w:eastAsia="Calibri" w:hAnsi="Calibri" w:cs="Calibri"/>
        </w:rPr>
      </w:pPr>
      <w:r>
        <w:rPr>
          <w:rFonts w:ascii="Calibri" w:eastAsia="Calibri" w:hAnsi="Calibri" w:cs="Calibri"/>
        </w:rPr>
        <w:t>Abusive Language</w:t>
      </w:r>
    </w:p>
    <w:p w14:paraId="7B1B6868" w14:textId="77777777" w:rsidR="00D67502" w:rsidRDefault="00B75FC0">
      <w:pPr>
        <w:numPr>
          <w:ilvl w:val="0"/>
          <w:numId w:val="23"/>
        </w:numPr>
        <w:spacing w:after="120"/>
        <w:rPr>
          <w:rFonts w:ascii="Calibri" w:eastAsia="Calibri" w:hAnsi="Calibri" w:cs="Calibri"/>
        </w:rPr>
      </w:pPr>
      <w:r>
        <w:rPr>
          <w:rFonts w:ascii="Calibri" w:eastAsia="Calibri" w:hAnsi="Calibri" w:cs="Calibri"/>
        </w:rPr>
        <w:t>Stealing</w:t>
      </w:r>
    </w:p>
    <w:p w14:paraId="658167CC" w14:textId="77777777" w:rsidR="00D67502" w:rsidRDefault="00B75FC0">
      <w:pPr>
        <w:numPr>
          <w:ilvl w:val="0"/>
          <w:numId w:val="23"/>
        </w:numPr>
        <w:spacing w:after="120"/>
        <w:rPr>
          <w:rFonts w:ascii="Calibri" w:eastAsia="Calibri" w:hAnsi="Calibri" w:cs="Calibri"/>
        </w:rPr>
      </w:pPr>
      <w:r>
        <w:rPr>
          <w:rFonts w:ascii="Calibri" w:eastAsia="Calibri" w:hAnsi="Calibri" w:cs="Calibri"/>
        </w:rPr>
        <w:t>Tackling</w:t>
      </w:r>
    </w:p>
    <w:p w14:paraId="3077ED6E" w14:textId="77777777" w:rsidR="00D67502" w:rsidRDefault="00B75FC0">
      <w:pPr>
        <w:numPr>
          <w:ilvl w:val="0"/>
          <w:numId w:val="23"/>
        </w:numPr>
        <w:spacing w:after="120"/>
        <w:rPr>
          <w:rFonts w:ascii="Calibri" w:eastAsia="Calibri" w:hAnsi="Calibri" w:cs="Calibri"/>
        </w:rPr>
      </w:pPr>
      <w:r>
        <w:rPr>
          <w:rFonts w:ascii="Calibri" w:eastAsia="Calibri" w:hAnsi="Calibri" w:cs="Calibri"/>
        </w:rPr>
        <w:t>Intentional damage to school or other person’s property</w:t>
      </w:r>
    </w:p>
    <w:p w14:paraId="03DC5328" w14:textId="77777777" w:rsidR="00D67502" w:rsidRDefault="00B75FC0">
      <w:pPr>
        <w:numPr>
          <w:ilvl w:val="0"/>
          <w:numId w:val="23"/>
        </w:numPr>
        <w:spacing w:after="120"/>
        <w:rPr>
          <w:rFonts w:ascii="Calibri" w:eastAsia="Calibri" w:hAnsi="Calibri" w:cs="Calibri"/>
        </w:rPr>
      </w:pPr>
      <w:r>
        <w:rPr>
          <w:rFonts w:ascii="Calibri" w:eastAsia="Calibri" w:hAnsi="Calibri" w:cs="Calibri"/>
        </w:rPr>
        <w:t>Spitting on others</w:t>
      </w:r>
    </w:p>
    <w:p w14:paraId="366ECFDE" w14:textId="77777777" w:rsidR="00D67502" w:rsidRDefault="00B75FC0">
      <w:pPr>
        <w:numPr>
          <w:ilvl w:val="0"/>
          <w:numId w:val="23"/>
        </w:numPr>
        <w:spacing w:after="120"/>
        <w:rPr>
          <w:rFonts w:ascii="Calibri" w:eastAsia="Calibri" w:hAnsi="Calibri" w:cs="Calibri"/>
        </w:rPr>
      </w:pPr>
      <w:r>
        <w:rPr>
          <w:rFonts w:ascii="Calibri" w:eastAsia="Calibri" w:hAnsi="Calibri" w:cs="Calibri"/>
        </w:rPr>
        <w:t>Refusal to follow directions frequently</w:t>
      </w:r>
    </w:p>
    <w:p w14:paraId="5429432D" w14:textId="77777777" w:rsidR="00D67502" w:rsidRDefault="00B75FC0">
      <w:pPr>
        <w:numPr>
          <w:ilvl w:val="0"/>
          <w:numId w:val="23"/>
        </w:numPr>
        <w:spacing w:after="120"/>
        <w:rPr>
          <w:rFonts w:ascii="Calibri" w:eastAsia="Calibri" w:hAnsi="Calibri" w:cs="Calibri"/>
        </w:rPr>
      </w:pPr>
      <w:r>
        <w:rPr>
          <w:rFonts w:ascii="Calibri" w:eastAsia="Calibri" w:hAnsi="Calibri" w:cs="Calibri"/>
        </w:rPr>
        <w:t>Repeated less serious behaviours may result in Rethink time.</w:t>
      </w:r>
    </w:p>
    <w:p w14:paraId="4E02F2C8" w14:textId="77777777" w:rsidR="00D67502" w:rsidRDefault="00B75FC0">
      <w:pPr>
        <w:numPr>
          <w:ilvl w:val="0"/>
          <w:numId w:val="23"/>
        </w:numPr>
        <w:spacing w:after="120"/>
        <w:rPr>
          <w:rFonts w:ascii="Calibri" w:eastAsia="Calibri" w:hAnsi="Calibri" w:cs="Calibri"/>
        </w:rPr>
      </w:pPr>
      <w:r>
        <w:rPr>
          <w:rFonts w:ascii="Calibri" w:eastAsia="Calibri" w:hAnsi="Calibri" w:cs="Calibri"/>
        </w:rPr>
        <w:t>Misbehaving during Rethink Time.</w:t>
      </w:r>
    </w:p>
    <w:p w14:paraId="6228CFE6" w14:textId="77777777" w:rsidR="00D67502" w:rsidRPr="00C875F1" w:rsidRDefault="00D67502">
      <w:pPr>
        <w:spacing w:after="120"/>
        <w:rPr>
          <w:rFonts w:ascii="Arial" w:eastAsia="Arial" w:hAnsi="Arial" w:cs="Arial"/>
          <w:sz w:val="8"/>
          <w:szCs w:val="8"/>
        </w:rPr>
      </w:pPr>
    </w:p>
    <w:tbl>
      <w:tblPr>
        <w:tblStyle w:val="afb"/>
        <w:tblW w:w="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3"/>
      </w:tblGrid>
      <w:tr w:rsidR="00D67502" w14:paraId="29F87146" w14:textId="77777777" w:rsidTr="00C875F1">
        <w:trPr>
          <w:trHeight w:val="360"/>
        </w:trPr>
        <w:tc>
          <w:tcPr>
            <w:tcW w:w="4863" w:type="dxa"/>
            <w:shd w:val="clear" w:color="auto" w:fill="0070C0"/>
            <w:vAlign w:val="center"/>
          </w:tcPr>
          <w:p w14:paraId="52BCA450" w14:textId="77777777" w:rsidR="00D67502" w:rsidRDefault="00B75FC0" w:rsidP="00C875F1">
            <w:pPr>
              <w:rPr>
                <w:rFonts w:ascii="Calibri" w:eastAsia="Calibri" w:hAnsi="Calibri" w:cs="Calibri"/>
                <w:color w:val="FFFFFF"/>
                <w:sz w:val="24"/>
                <w:szCs w:val="24"/>
              </w:rPr>
            </w:pPr>
            <w:r>
              <w:rPr>
                <w:rFonts w:ascii="Calibri" w:eastAsia="Calibri" w:hAnsi="Calibri" w:cs="Calibri"/>
                <w:color w:val="FFFFFF"/>
                <w:sz w:val="24"/>
                <w:szCs w:val="24"/>
              </w:rPr>
              <w:t>Processes for Educators</w:t>
            </w:r>
          </w:p>
        </w:tc>
      </w:tr>
    </w:tbl>
    <w:p w14:paraId="3B1E4699" w14:textId="77777777" w:rsidR="00D67502" w:rsidRPr="00C875F1" w:rsidRDefault="00D67502">
      <w:pPr>
        <w:spacing w:after="120"/>
        <w:rPr>
          <w:rFonts w:ascii="Arial" w:eastAsia="Arial" w:hAnsi="Arial" w:cs="Arial"/>
          <w:sz w:val="6"/>
          <w:szCs w:val="6"/>
        </w:rPr>
      </w:pPr>
    </w:p>
    <w:p w14:paraId="13872FF4" w14:textId="77777777" w:rsidR="00D67502" w:rsidRDefault="00B75FC0">
      <w:pPr>
        <w:spacing w:after="120"/>
        <w:rPr>
          <w:rFonts w:ascii="Calibri" w:eastAsia="Calibri" w:hAnsi="Calibri" w:cs="Calibri"/>
        </w:rPr>
      </w:pPr>
      <w:r>
        <w:rPr>
          <w:rFonts w:ascii="Calibri" w:eastAsia="Calibri" w:hAnsi="Calibri" w:cs="Calibri"/>
        </w:rPr>
        <w:t>The teacher on duty fills out a yellow Behaviour Record appropriately, including the code and sends it to the office.</w:t>
      </w:r>
    </w:p>
    <w:p w14:paraId="44476B59" w14:textId="77777777" w:rsidR="00D67502" w:rsidRDefault="00B75FC0">
      <w:pPr>
        <w:spacing w:after="120"/>
        <w:rPr>
          <w:rFonts w:ascii="Calibri" w:eastAsia="Calibri" w:hAnsi="Calibri" w:cs="Calibri"/>
        </w:rPr>
      </w:pPr>
      <w:r>
        <w:rPr>
          <w:rFonts w:ascii="Calibri" w:eastAsia="Calibri" w:hAnsi="Calibri" w:cs="Calibri"/>
        </w:rPr>
        <w:t>At times, the seriousness of any of these incidents may warrant immediate intervention by the principal or the deputy principal rather than a Rethink and counselling or restorative conversations.</w:t>
      </w:r>
    </w:p>
    <w:p w14:paraId="02EE08A8" w14:textId="77777777" w:rsidR="00D67502" w:rsidRDefault="00B75FC0">
      <w:pPr>
        <w:spacing w:after="120"/>
        <w:rPr>
          <w:rFonts w:ascii="Calibri" w:eastAsia="Calibri" w:hAnsi="Calibri" w:cs="Calibri"/>
        </w:rPr>
      </w:pPr>
      <w:r>
        <w:rPr>
          <w:rFonts w:ascii="Calibri" w:eastAsia="Calibri" w:hAnsi="Calibri" w:cs="Calibri"/>
        </w:rPr>
        <w:t xml:space="preserve">The above behaviours will result in the student being sent </w:t>
      </w:r>
      <w:proofErr w:type="gramStart"/>
      <w:r>
        <w:rPr>
          <w:rFonts w:ascii="Calibri" w:eastAsia="Calibri" w:hAnsi="Calibri" w:cs="Calibri"/>
        </w:rPr>
        <w:t>to  Rethink</w:t>
      </w:r>
      <w:proofErr w:type="gramEnd"/>
      <w:r>
        <w:rPr>
          <w:rFonts w:ascii="Calibri" w:eastAsia="Calibri" w:hAnsi="Calibri" w:cs="Calibri"/>
        </w:rPr>
        <w:t xml:space="preserve"> to receive counselling from a staff member and to explore better strategies to use in the future.</w:t>
      </w:r>
    </w:p>
    <w:p w14:paraId="00CEC7E9" w14:textId="77777777" w:rsidR="00D67502" w:rsidRDefault="00B75FC0">
      <w:pPr>
        <w:spacing w:after="120"/>
        <w:rPr>
          <w:rFonts w:ascii="Calibri" w:eastAsia="Calibri" w:hAnsi="Calibri" w:cs="Calibri"/>
        </w:rPr>
      </w:pPr>
      <w:r>
        <w:rPr>
          <w:rFonts w:ascii="Calibri" w:eastAsia="Calibri" w:hAnsi="Calibri" w:cs="Calibri"/>
        </w:rPr>
        <w:t>Parents will be informed each time there is an incident requiring a Rethink notice. This will come home physically or electronically to be signed and returned the next day.</w:t>
      </w:r>
    </w:p>
    <w:p w14:paraId="17D7F5F0" w14:textId="77777777" w:rsidR="00D67502" w:rsidRDefault="00B75FC0">
      <w:pPr>
        <w:rPr>
          <w:rFonts w:ascii="Arial" w:eastAsia="Arial" w:hAnsi="Arial" w:cs="Arial"/>
          <w:b/>
          <w:sz w:val="18"/>
          <w:szCs w:val="18"/>
        </w:rPr>
      </w:pPr>
      <w:r>
        <w:br w:type="page"/>
      </w:r>
    </w:p>
    <w:p w14:paraId="5302BCD1" w14:textId="77777777" w:rsidR="00D67502" w:rsidRDefault="00B75FC0">
      <w:pPr>
        <w:spacing w:after="120"/>
        <w:rPr>
          <w:rFonts w:ascii="Calibri" w:eastAsia="Calibri" w:hAnsi="Calibri" w:cs="Calibri"/>
        </w:rPr>
      </w:pPr>
      <w:r>
        <w:rPr>
          <w:rFonts w:ascii="Calibri" w:eastAsia="Calibri" w:hAnsi="Calibri" w:cs="Calibri"/>
          <w:b/>
          <w:sz w:val="24"/>
          <w:szCs w:val="24"/>
        </w:rPr>
        <w:lastRenderedPageBreak/>
        <w:t>Less serious behaviours</w:t>
      </w:r>
      <w:r>
        <w:rPr>
          <w:rFonts w:ascii="Calibri" w:eastAsia="Calibri" w:hAnsi="Calibri" w:cs="Calibri"/>
          <w:b/>
        </w:rPr>
        <w:t xml:space="preserve"> </w:t>
      </w:r>
      <w:r>
        <w:rPr>
          <w:rFonts w:ascii="Calibri" w:eastAsia="Calibri" w:hAnsi="Calibri" w:cs="Calibri"/>
          <w:b/>
        </w:rPr>
        <w:br/>
      </w:r>
      <w:r>
        <w:rPr>
          <w:rFonts w:ascii="Calibri" w:eastAsia="Calibri" w:hAnsi="Calibri" w:cs="Calibri"/>
        </w:rPr>
        <w:t>These will be managed by the teacher on yard duty.  The student will be involved in a logical consequence which could range from walking with the teacher, picking up papers, sitting in isolation etc.</w:t>
      </w:r>
    </w:p>
    <w:p w14:paraId="2B127354" w14:textId="77777777" w:rsidR="00D67502" w:rsidRDefault="00B75FC0">
      <w:pPr>
        <w:spacing w:after="120"/>
        <w:rPr>
          <w:rFonts w:ascii="Calibri" w:eastAsia="Calibri" w:hAnsi="Calibri" w:cs="Calibri"/>
        </w:rPr>
      </w:pPr>
      <w:r>
        <w:rPr>
          <w:rFonts w:ascii="Calibri" w:eastAsia="Calibri" w:hAnsi="Calibri" w:cs="Calibri"/>
        </w:rPr>
        <w:t>Examples of these could be:</w:t>
      </w:r>
    </w:p>
    <w:p w14:paraId="7DDF1B8E" w14:textId="77777777" w:rsidR="00D67502" w:rsidRDefault="00B75FC0">
      <w:pPr>
        <w:numPr>
          <w:ilvl w:val="0"/>
          <w:numId w:val="24"/>
        </w:numPr>
        <w:spacing w:after="120"/>
        <w:rPr>
          <w:rFonts w:ascii="Calibri" w:eastAsia="Calibri" w:hAnsi="Calibri" w:cs="Calibri"/>
        </w:rPr>
      </w:pPr>
      <w:r>
        <w:rPr>
          <w:rFonts w:ascii="Calibri" w:eastAsia="Calibri" w:hAnsi="Calibri" w:cs="Calibri"/>
        </w:rPr>
        <w:t>Dishonesty</w:t>
      </w:r>
    </w:p>
    <w:p w14:paraId="7330FFB5" w14:textId="77777777" w:rsidR="00D67502" w:rsidRDefault="00B75FC0">
      <w:pPr>
        <w:numPr>
          <w:ilvl w:val="0"/>
          <w:numId w:val="24"/>
        </w:numPr>
        <w:spacing w:after="120"/>
        <w:rPr>
          <w:rFonts w:ascii="Calibri" w:eastAsia="Calibri" w:hAnsi="Calibri" w:cs="Calibri"/>
        </w:rPr>
      </w:pPr>
      <w:r>
        <w:rPr>
          <w:rFonts w:ascii="Calibri" w:eastAsia="Calibri" w:hAnsi="Calibri" w:cs="Calibri"/>
        </w:rPr>
        <w:t>Swearing</w:t>
      </w:r>
    </w:p>
    <w:p w14:paraId="39CEBCF6" w14:textId="77777777" w:rsidR="00D67502" w:rsidRDefault="00B75FC0">
      <w:pPr>
        <w:numPr>
          <w:ilvl w:val="0"/>
          <w:numId w:val="24"/>
        </w:numPr>
        <w:spacing w:after="120"/>
        <w:rPr>
          <w:rFonts w:ascii="Calibri" w:eastAsia="Calibri" w:hAnsi="Calibri" w:cs="Calibri"/>
        </w:rPr>
      </w:pPr>
      <w:r>
        <w:rPr>
          <w:rFonts w:ascii="Calibri" w:eastAsia="Calibri" w:hAnsi="Calibri" w:cs="Calibri"/>
        </w:rPr>
        <w:t>Out of bounds</w:t>
      </w:r>
    </w:p>
    <w:p w14:paraId="4B340D19" w14:textId="77777777" w:rsidR="00D67502" w:rsidRDefault="00B75FC0">
      <w:pPr>
        <w:numPr>
          <w:ilvl w:val="0"/>
          <w:numId w:val="24"/>
        </w:numPr>
        <w:spacing w:after="120"/>
        <w:rPr>
          <w:rFonts w:ascii="Calibri" w:eastAsia="Calibri" w:hAnsi="Calibri" w:cs="Calibri"/>
        </w:rPr>
      </w:pPr>
      <w:r>
        <w:rPr>
          <w:rFonts w:ascii="Calibri" w:eastAsia="Calibri" w:hAnsi="Calibri" w:cs="Calibri"/>
        </w:rPr>
        <w:t>Disrupting other people’s games</w:t>
      </w:r>
    </w:p>
    <w:p w14:paraId="26E748DB" w14:textId="77777777" w:rsidR="00D67502" w:rsidRDefault="00B75FC0">
      <w:pPr>
        <w:numPr>
          <w:ilvl w:val="0"/>
          <w:numId w:val="24"/>
        </w:numPr>
        <w:spacing w:after="120"/>
        <w:rPr>
          <w:rFonts w:ascii="Calibri" w:eastAsia="Calibri" w:hAnsi="Calibri" w:cs="Calibri"/>
        </w:rPr>
      </w:pPr>
      <w:r>
        <w:rPr>
          <w:rFonts w:ascii="Calibri" w:eastAsia="Calibri" w:hAnsi="Calibri" w:cs="Calibri"/>
        </w:rPr>
        <w:t>Rudeness</w:t>
      </w:r>
    </w:p>
    <w:p w14:paraId="11E2CC0F" w14:textId="77777777" w:rsidR="00D67502" w:rsidRDefault="00B75FC0">
      <w:pPr>
        <w:numPr>
          <w:ilvl w:val="0"/>
          <w:numId w:val="24"/>
        </w:numPr>
        <w:spacing w:after="120"/>
        <w:rPr>
          <w:rFonts w:ascii="Calibri" w:eastAsia="Calibri" w:hAnsi="Calibri" w:cs="Calibri"/>
        </w:rPr>
      </w:pPr>
      <w:r>
        <w:rPr>
          <w:rFonts w:ascii="Calibri" w:eastAsia="Calibri" w:hAnsi="Calibri" w:cs="Calibri"/>
        </w:rPr>
        <w:t>Play fighting/rough play</w:t>
      </w:r>
    </w:p>
    <w:p w14:paraId="44BB0E67" w14:textId="77777777" w:rsidR="00D67502" w:rsidRDefault="00B75FC0">
      <w:pPr>
        <w:numPr>
          <w:ilvl w:val="0"/>
          <w:numId w:val="24"/>
        </w:numPr>
        <w:spacing w:after="120"/>
        <w:rPr>
          <w:rFonts w:ascii="Calibri" w:eastAsia="Calibri" w:hAnsi="Calibri" w:cs="Calibri"/>
        </w:rPr>
      </w:pPr>
      <w:r>
        <w:rPr>
          <w:rFonts w:ascii="Calibri" w:eastAsia="Calibri" w:hAnsi="Calibri" w:cs="Calibri"/>
        </w:rPr>
        <w:t>Not taking care of property</w:t>
      </w:r>
    </w:p>
    <w:p w14:paraId="57244CAC" w14:textId="77777777" w:rsidR="00D67502" w:rsidRDefault="00B75FC0">
      <w:pPr>
        <w:numPr>
          <w:ilvl w:val="0"/>
          <w:numId w:val="24"/>
        </w:numPr>
        <w:spacing w:after="120"/>
        <w:rPr>
          <w:rFonts w:ascii="Calibri" w:eastAsia="Calibri" w:hAnsi="Calibri" w:cs="Calibri"/>
        </w:rPr>
      </w:pPr>
      <w:r>
        <w:rPr>
          <w:rFonts w:ascii="Calibri" w:eastAsia="Calibri" w:hAnsi="Calibri" w:cs="Calibri"/>
        </w:rPr>
        <w:t>Playing after the bell</w:t>
      </w:r>
    </w:p>
    <w:p w14:paraId="269E58B9" w14:textId="77777777" w:rsidR="00D67502" w:rsidRDefault="00B75FC0">
      <w:pPr>
        <w:numPr>
          <w:ilvl w:val="0"/>
          <w:numId w:val="24"/>
        </w:numPr>
        <w:spacing w:after="120"/>
        <w:rPr>
          <w:rFonts w:ascii="Calibri" w:eastAsia="Calibri" w:hAnsi="Calibri" w:cs="Calibri"/>
        </w:rPr>
      </w:pPr>
      <w:r>
        <w:rPr>
          <w:rFonts w:ascii="Calibri" w:eastAsia="Calibri" w:hAnsi="Calibri" w:cs="Calibri"/>
        </w:rPr>
        <w:t>Playing without a hat</w:t>
      </w:r>
    </w:p>
    <w:p w14:paraId="23BE7CD0" w14:textId="77777777" w:rsidR="00D67502" w:rsidRDefault="00D67502">
      <w:pPr>
        <w:spacing w:after="120"/>
        <w:rPr>
          <w:rFonts w:ascii="Calibri" w:eastAsia="Calibri" w:hAnsi="Calibri" w:cs="Calibri"/>
        </w:rPr>
      </w:pPr>
    </w:p>
    <w:p w14:paraId="5DC6F59A" w14:textId="77777777" w:rsidR="00D67502" w:rsidRDefault="00B75FC0">
      <w:pPr>
        <w:spacing w:after="120"/>
        <w:rPr>
          <w:rFonts w:ascii="Calibri" w:eastAsia="Calibri" w:hAnsi="Calibri" w:cs="Calibri"/>
        </w:rPr>
      </w:pPr>
      <w:r>
        <w:rPr>
          <w:rFonts w:ascii="Calibri" w:eastAsia="Calibri" w:hAnsi="Calibri" w:cs="Calibri"/>
        </w:rPr>
        <w:t>Obviously, the degree to which any of these behaviours is displayed may mean a more serious consequence.</w:t>
      </w:r>
    </w:p>
    <w:p w14:paraId="34C8FE12" w14:textId="77777777" w:rsidR="00D67502" w:rsidRDefault="00B75FC0">
      <w:pPr>
        <w:spacing w:after="120"/>
        <w:rPr>
          <w:rFonts w:ascii="Calibri" w:eastAsia="Calibri" w:hAnsi="Calibri" w:cs="Calibri"/>
        </w:rPr>
      </w:pPr>
      <w:r>
        <w:rPr>
          <w:rFonts w:ascii="Calibri" w:eastAsia="Calibri" w:hAnsi="Calibri" w:cs="Calibri"/>
        </w:rPr>
        <w:t xml:space="preserve">In the </w:t>
      </w:r>
      <w:hyperlink r:id="rId32">
        <w:r>
          <w:rPr>
            <w:rFonts w:ascii="Calibri" w:eastAsia="Calibri" w:hAnsi="Calibri" w:cs="Calibri"/>
            <w:color w:val="1155CC"/>
            <w:u w:val="single"/>
          </w:rPr>
          <w:t>first week of the school year,</w:t>
        </w:r>
      </w:hyperlink>
      <w:r>
        <w:rPr>
          <w:rFonts w:ascii="Calibri" w:eastAsia="Calibri" w:hAnsi="Calibri" w:cs="Calibri"/>
        </w:rPr>
        <w:t xml:space="preserve"> teachers will use class time to examine the </w:t>
      </w:r>
      <w:hyperlink r:id="rId33">
        <w:r>
          <w:rPr>
            <w:rFonts w:ascii="Calibri" w:eastAsia="Calibri" w:hAnsi="Calibri" w:cs="Calibri"/>
            <w:color w:val="1155CC"/>
            <w:u w:val="single"/>
          </w:rPr>
          <w:t xml:space="preserve">procedures </w:t>
        </w:r>
      </w:hyperlink>
      <w:r>
        <w:rPr>
          <w:rFonts w:ascii="Calibri" w:eastAsia="Calibri" w:hAnsi="Calibri" w:cs="Calibri"/>
        </w:rPr>
        <w:t xml:space="preserve">with all students </w:t>
      </w:r>
    </w:p>
    <w:p w14:paraId="1DC7CC50" w14:textId="77777777" w:rsidR="00D67502" w:rsidRDefault="00B75FC0">
      <w:pPr>
        <w:spacing w:after="120"/>
        <w:rPr>
          <w:rFonts w:ascii="Calibri" w:eastAsia="Calibri" w:hAnsi="Calibri" w:cs="Calibri"/>
        </w:rPr>
      </w:pPr>
      <w:r>
        <w:rPr>
          <w:rFonts w:ascii="Calibri" w:eastAsia="Calibri" w:hAnsi="Calibri" w:cs="Calibri"/>
        </w:rPr>
        <w:t>This will ensure we are all clear about the expectations the school has and the responsibilities students have to themselves and each other.</w:t>
      </w:r>
    </w:p>
    <w:p w14:paraId="14F5CF63" w14:textId="77777777" w:rsidR="00D67502" w:rsidRDefault="00B75FC0">
      <w:pPr>
        <w:spacing w:after="120"/>
        <w:rPr>
          <w:rFonts w:ascii="Calibri" w:eastAsia="Calibri" w:hAnsi="Calibri" w:cs="Calibri"/>
        </w:rPr>
      </w:pPr>
      <w:r>
        <w:rPr>
          <w:rFonts w:ascii="Calibri" w:eastAsia="Calibri" w:hAnsi="Calibri" w:cs="Calibri"/>
        </w:rPr>
        <w:t xml:space="preserve">A teacher will be on duty each lunchtime to follow up with Rethinks. </w:t>
      </w:r>
    </w:p>
    <w:tbl>
      <w:tblPr>
        <w:tblStyle w:val="afc"/>
        <w:tblW w:w="5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2"/>
      </w:tblGrid>
      <w:tr w:rsidR="00D67502" w14:paraId="51D7F200" w14:textId="77777777">
        <w:tc>
          <w:tcPr>
            <w:tcW w:w="5092" w:type="dxa"/>
          </w:tcPr>
          <w:p w14:paraId="3521D6E4" w14:textId="77777777" w:rsidR="00D67502" w:rsidRDefault="00D67502">
            <w:pPr>
              <w:pBdr>
                <w:top w:val="nil"/>
                <w:left w:val="nil"/>
                <w:bottom w:val="nil"/>
                <w:right w:val="nil"/>
                <w:between w:val="nil"/>
              </w:pBdr>
              <w:tabs>
                <w:tab w:val="left" w:pos="2160"/>
              </w:tabs>
              <w:spacing w:after="120"/>
              <w:ind w:left="-109"/>
              <w:jc w:val="center"/>
              <w:rPr>
                <w:rFonts w:ascii="Calibri" w:eastAsia="Calibri" w:hAnsi="Calibri" w:cs="Calibri"/>
                <w:b/>
                <w:sz w:val="2"/>
                <w:szCs w:val="2"/>
              </w:rPr>
            </w:pPr>
          </w:p>
          <w:p w14:paraId="6E3DBF11" w14:textId="77777777" w:rsidR="00D67502" w:rsidRDefault="00B75FC0">
            <w:pPr>
              <w:pBdr>
                <w:top w:val="nil"/>
                <w:left w:val="nil"/>
                <w:bottom w:val="nil"/>
                <w:right w:val="nil"/>
                <w:between w:val="nil"/>
              </w:pBdr>
              <w:tabs>
                <w:tab w:val="left" w:pos="2160"/>
              </w:tabs>
              <w:spacing w:after="120"/>
              <w:ind w:left="-109"/>
              <w:jc w:val="center"/>
              <w:rPr>
                <w:rFonts w:ascii="Calibri" w:eastAsia="Calibri" w:hAnsi="Calibri" w:cs="Calibri"/>
                <w:b/>
              </w:rPr>
            </w:pPr>
            <w:r>
              <w:rPr>
                <w:rFonts w:ascii="Calibri" w:eastAsia="Calibri" w:hAnsi="Calibri" w:cs="Calibri"/>
                <w:b/>
                <w:sz w:val="22"/>
                <w:szCs w:val="22"/>
              </w:rPr>
              <w:t xml:space="preserve">BEFORE SCHOOL </w:t>
            </w:r>
            <w:r>
              <w:rPr>
                <w:rFonts w:ascii="Calibri" w:eastAsia="Calibri" w:hAnsi="Calibri" w:cs="Calibri"/>
                <w:b/>
                <w:sz w:val="22"/>
                <w:szCs w:val="22"/>
              </w:rPr>
              <w:br/>
              <w:t>Students at school before 8:35am and after 3:15pm.</w:t>
            </w:r>
          </w:p>
        </w:tc>
      </w:tr>
    </w:tbl>
    <w:p w14:paraId="646BC988" w14:textId="77777777" w:rsidR="00D67502" w:rsidRDefault="00D67502">
      <w:pPr>
        <w:pBdr>
          <w:top w:val="nil"/>
          <w:left w:val="nil"/>
          <w:bottom w:val="nil"/>
          <w:right w:val="nil"/>
          <w:between w:val="nil"/>
        </w:pBdr>
        <w:tabs>
          <w:tab w:val="left" w:pos="2160"/>
        </w:tabs>
        <w:spacing w:after="120"/>
        <w:rPr>
          <w:rFonts w:ascii="Calibri" w:eastAsia="Calibri" w:hAnsi="Calibri" w:cs="Calibri"/>
          <w:b/>
        </w:rPr>
      </w:pPr>
    </w:p>
    <w:p w14:paraId="161F56F4" w14:textId="77777777" w:rsidR="00D67502" w:rsidRDefault="00B75FC0">
      <w:pPr>
        <w:pBdr>
          <w:top w:val="nil"/>
          <w:left w:val="nil"/>
          <w:bottom w:val="nil"/>
          <w:right w:val="nil"/>
          <w:between w:val="nil"/>
        </w:pBdr>
        <w:tabs>
          <w:tab w:val="left" w:pos="2160"/>
        </w:tabs>
        <w:spacing w:after="120"/>
        <w:rPr>
          <w:rFonts w:ascii="Calibri" w:eastAsia="Calibri" w:hAnsi="Calibri" w:cs="Calibri"/>
          <w:b/>
        </w:rPr>
      </w:pPr>
      <w:r>
        <w:rPr>
          <w:rFonts w:ascii="Calibri" w:eastAsia="Calibri" w:hAnsi="Calibri" w:cs="Calibri"/>
          <w:b/>
        </w:rPr>
        <w:t>Before 8.35 am</w:t>
      </w:r>
    </w:p>
    <w:p w14:paraId="4B577B5F" w14:textId="77777777" w:rsidR="00D67502" w:rsidRDefault="00B75FC0">
      <w:pPr>
        <w:pBdr>
          <w:top w:val="nil"/>
          <w:left w:val="nil"/>
          <w:bottom w:val="nil"/>
          <w:right w:val="nil"/>
          <w:between w:val="nil"/>
        </w:pBdr>
        <w:tabs>
          <w:tab w:val="left" w:pos="2160"/>
        </w:tabs>
        <w:spacing w:after="120"/>
        <w:rPr>
          <w:rFonts w:ascii="Calibri" w:eastAsia="Calibri" w:hAnsi="Calibri" w:cs="Calibri"/>
        </w:rPr>
      </w:pPr>
      <w:r>
        <w:rPr>
          <w:rFonts w:ascii="Calibri" w:eastAsia="Calibri" w:hAnsi="Calibri" w:cs="Calibri"/>
        </w:rPr>
        <w:t>Students must not be on school premises unless they are-:</w:t>
      </w:r>
    </w:p>
    <w:p w14:paraId="7624D635" w14:textId="77777777" w:rsidR="00D67502" w:rsidRDefault="00B75FC0">
      <w:pPr>
        <w:numPr>
          <w:ilvl w:val="0"/>
          <w:numId w:val="27"/>
        </w:numPr>
        <w:pBdr>
          <w:top w:val="nil"/>
          <w:left w:val="nil"/>
          <w:bottom w:val="nil"/>
          <w:right w:val="nil"/>
          <w:between w:val="nil"/>
        </w:pBdr>
        <w:tabs>
          <w:tab w:val="left" w:pos="567"/>
          <w:tab w:val="left" w:pos="2160"/>
        </w:tabs>
        <w:spacing w:after="120"/>
        <w:jc w:val="both"/>
        <w:rPr>
          <w:rFonts w:ascii="Calibri" w:eastAsia="Calibri" w:hAnsi="Calibri" w:cs="Calibri"/>
        </w:rPr>
      </w:pPr>
      <w:r>
        <w:rPr>
          <w:rFonts w:ascii="Calibri" w:eastAsia="Calibri" w:hAnsi="Calibri" w:cs="Calibri"/>
        </w:rPr>
        <w:t>In the Out of School Hours Care program</w:t>
      </w:r>
    </w:p>
    <w:p w14:paraId="7E3AA244" w14:textId="77777777" w:rsidR="00D67502" w:rsidRDefault="00B75FC0">
      <w:pPr>
        <w:numPr>
          <w:ilvl w:val="0"/>
          <w:numId w:val="27"/>
        </w:numPr>
        <w:pBdr>
          <w:top w:val="nil"/>
          <w:left w:val="nil"/>
          <w:bottom w:val="nil"/>
          <w:right w:val="nil"/>
          <w:between w:val="nil"/>
        </w:pBdr>
        <w:tabs>
          <w:tab w:val="left" w:pos="567"/>
          <w:tab w:val="left" w:pos="2160"/>
        </w:tabs>
        <w:spacing w:after="120"/>
        <w:jc w:val="both"/>
        <w:rPr>
          <w:rFonts w:ascii="Calibri" w:eastAsia="Calibri" w:hAnsi="Calibri" w:cs="Calibri"/>
        </w:rPr>
      </w:pPr>
      <w:r>
        <w:rPr>
          <w:rFonts w:ascii="Calibri" w:eastAsia="Calibri" w:hAnsi="Calibri" w:cs="Calibri"/>
        </w:rPr>
        <w:t>Sitting in the courtyard area</w:t>
      </w:r>
    </w:p>
    <w:p w14:paraId="2A700404" w14:textId="77777777" w:rsidR="00D67502" w:rsidRDefault="00B75FC0">
      <w:pPr>
        <w:numPr>
          <w:ilvl w:val="0"/>
          <w:numId w:val="27"/>
        </w:numPr>
        <w:pBdr>
          <w:top w:val="nil"/>
          <w:left w:val="nil"/>
          <w:bottom w:val="nil"/>
          <w:right w:val="nil"/>
          <w:between w:val="nil"/>
        </w:pBdr>
        <w:tabs>
          <w:tab w:val="left" w:pos="567"/>
          <w:tab w:val="left" w:pos="2160"/>
        </w:tabs>
        <w:spacing w:after="120"/>
        <w:jc w:val="both"/>
        <w:rPr>
          <w:rFonts w:ascii="Calibri" w:eastAsia="Calibri" w:hAnsi="Calibri" w:cs="Calibri"/>
        </w:rPr>
      </w:pPr>
      <w:r>
        <w:rPr>
          <w:rFonts w:ascii="Calibri" w:eastAsia="Calibri" w:hAnsi="Calibri" w:cs="Calibri"/>
        </w:rPr>
        <w:t>Supervised by a parent/caregiver</w:t>
      </w:r>
    </w:p>
    <w:p w14:paraId="40D13572" w14:textId="77777777" w:rsidR="00C875F1" w:rsidRDefault="00C875F1">
      <w:pPr>
        <w:pBdr>
          <w:top w:val="nil"/>
          <w:left w:val="nil"/>
          <w:bottom w:val="nil"/>
          <w:right w:val="nil"/>
          <w:between w:val="nil"/>
        </w:pBdr>
        <w:tabs>
          <w:tab w:val="left" w:pos="2160"/>
        </w:tabs>
        <w:spacing w:after="120"/>
        <w:rPr>
          <w:rFonts w:ascii="Calibri" w:eastAsia="Calibri" w:hAnsi="Calibri" w:cs="Calibri"/>
          <w:b/>
        </w:rPr>
      </w:pPr>
    </w:p>
    <w:p w14:paraId="2656C3EE" w14:textId="693F69F8" w:rsidR="00D67502" w:rsidRDefault="00B75FC0">
      <w:pPr>
        <w:pBdr>
          <w:top w:val="nil"/>
          <w:left w:val="nil"/>
          <w:bottom w:val="nil"/>
          <w:right w:val="nil"/>
          <w:between w:val="nil"/>
        </w:pBdr>
        <w:tabs>
          <w:tab w:val="left" w:pos="2160"/>
        </w:tabs>
        <w:spacing w:after="120"/>
        <w:rPr>
          <w:rFonts w:ascii="Calibri" w:eastAsia="Calibri" w:hAnsi="Calibri" w:cs="Calibri"/>
          <w:b/>
        </w:rPr>
      </w:pPr>
      <w:r>
        <w:rPr>
          <w:rFonts w:ascii="Calibri" w:eastAsia="Calibri" w:hAnsi="Calibri" w:cs="Calibri"/>
          <w:b/>
        </w:rPr>
        <w:t>After 3.15 pm</w:t>
      </w:r>
    </w:p>
    <w:p w14:paraId="69A736F5" w14:textId="46092E3B" w:rsidR="00D67502" w:rsidRPr="00C875F1" w:rsidRDefault="00B75FC0" w:rsidP="005656FC">
      <w:pPr>
        <w:tabs>
          <w:tab w:val="left" w:pos="2160"/>
        </w:tabs>
        <w:spacing w:after="120"/>
        <w:rPr>
          <w:rFonts w:ascii="Calibri" w:eastAsia="Calibri" w:hAnsi="Calibri" w:cs="Calibri"/>
          <w:b/>
          <w:bCs/>
          <w:sz w:val="2"/>
          <w:szCs w:val="2"/>
        </w:rPr>
      </w:pPr>
      <w:r w:rsidRPr="00C875F1">
        <w:rPr>
          <w:rFonts w:ascii="Calibri" w:eastAsia="Calibri" w:hAnsi="Calibri" w:cs="Calibri"/>
          <w:b/>
          <w:bCs/>
          <w:sz w:val="21"/>
          <w:szCs w:val="21"/>
        </w:rPr>
        <w:t>Students should not be on school premises without adult supervision.</w:t>
      </w:r>
      <w:r w:rsidR="00C875F1" w:rsidRPr="00C875F1">
        <w:rPr>
          <w:rFonts w:ascii="Calibri" w:eastAsia="Calibri" w:hAnsi="Calibri" w:cs="Calibri"/>
          <w:b/>
          <w:bCs/>
        </w:rPr>
        <w:br w:type="column"/>
      </w:r>
    </w:p>
    <w:tbl>
      <w:tblPr>
        <w:tblStyle w:val="afd"/>
        <w:tblW w:w="4863"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4863"/>
      </w:tblGrid>
      <w:tr w:rsidR="00D67502" w14:paraId="0CAF785D" w14:textId="77777777" w:rsidTr="005656FC">
        <w:trPr>
          <w:trHeight w:val="455"/>
        </w:trPr>
        <w:tc>
          <w:tcPr>
            <w:tcW w:w="4863" w:type="dxa"/>
            <w:vAlign w:val="center"/>
          </w:tcPr>
          <w:p w14:paraId="4EF4495E" w14:textId="77777777" w:rsidR="00D67502" w:rsidRDefault="00B04B08" w:rsidP="005656FC">
            <w:pPr>
              <w:ind w:left="720" w:hanging="720"/>
              <w:jc w:val="center"/>
              <w:rPr>
                <w:rFonts w:ascii="Calibri" w:eastAsia="Calibri" w:hAnsi="Calibri" w:cs="Calibri"/>
                <w:b/>
              </w:rPr>
            </w:pPr>
            <w:hyperlink r:id="rId34">
              <w:r w:rsidR="00B75FC0">
                <w:rPr>
                  <w:rFonts w:ascii="Calibri" w:eastAsia="Calibri" w:hAnsi="Calibri" w:cs="Calibri"/>
                  <w:b/>
                  <w:color w:val="1155CC"/>
                  <w:sz w:val="24"/>
                  <w:szCs w:val="24"/>
                  <w:u w:val="single"/>
                </w:rPr>
                <w:t>NO HAT POLICY</w:t>
              </w:r>
            </w:hyperlink>
          </w:p>
        </w:tc>
      </w:tr>
    </w:tbl>
    <w:p w14:paraId="42A939C3" w14:textId="77777777" w:rsidR="00D67502" w:rsidRDefault="00D67502">
      <w:pPr>
        <w:pBdr>
          <w:top w:val="nil"/>
          <w:left w:val="nil"/>
          <w:bottom w:val="nil"/>
          <w:right w:val="nil"/>
          <w:between w:val="nil"/>
        </w:pBdr>
        <w:tabs>
          <w:tab w:val="left" w:pos="2160"/>
        </w:tabs>
        <w:spacing w:after="120"/>
        <w:rPr>
          <w:rFonts w:ascii="Calibri" w:eastAsia="Calibri" w:hAnsi="Calibri" w:cs="Calibri"/>
        </w:rPr>
      </w:pPr>
    </w:p>
    <w:p w14:paraId="7119CD98" w14:textId="77777777" w:rsidR="00D67502" w:rsidRDefault="00B75FC0">
      <w:pPr>
        <w:numPr>
          <w:ilvl w:val="0"/>
          <w:numId w:val="16"/>
        </w:numPr>
        <w:pBdr>
          <w:top w:val="nil"/>
          <w:left w:val="nil"/>
          <w:bottom w:val="nil"/>
          <w:right w:val="nil"/>
          <w:between w:val="nil"/>
        </w:pBdr>
        <w:spacing w:after="120"/>
        <w:rPr>
          <w:rFonts w:ascii="Calibri" w:eastAsia="Calibri" w:hAnsi="Calibri" w:cs="Calibri"/>
        </w:rPr>
      </w:pPr>
      <w:r>
        <w:rPr>
          <w:rFonts w:ascii="Calibri" w:eastAsia="Calibri" w:hAnsi="Calibri" w:cs="Calibri"/>
        </w:rPr>
        <w:t>No Hat – No Play</w:t>
      </w:r>
    </w:p>
    <w:p w14:paraId="05F145AB" w14:textId="77777777" w:rsidR="00D67502" w:rsidRDefault="00B75FC0">
      <w:pPr>
        <w:numPr>
          <w:ilvl w:val="0"/>
          <w:numId w:val="16"/>
        </w:numPr>
        <w:pBdr>
          <w:top w:val="nil"/>
          <w:left w:val="nil"/>
          <w:bottom w:val="nil"/>
          <w:right w:val="nil"/>
          <w:between w:val="nil"/>
        </w:pBdr>
        <w:spacing w:after="120"/>
        <w:rPr>
          <w:rFonts w:ascii="Calibri" w:eastAsia="Calibri" w:hAnsi="Calibri" w:cs="Calibri"/>
        </w:rPr>
      </w:pPr>
      <w:r>
        <w:rPr>
          <w:rFonts w:ascii="Calibri" w:eastAsia="Calibri" w:hAnsi="Calibri" w:cs="Calibri"/>
        </w:rPr>
        <w:t>Students must wear hats Term 1 and from September 1st to end of the year</w:t>
      </w:r>
    </w:p>
    <w:p w14:paraId="140A77EE" w14:textId="77777777" w:rsidR="00D67502" w:rsidRDefault="00B75FC0">
      <w:pPr>
        <w:numPr>
          <w:ilvl w:val="0"/>
          <w:numId w:val="16"/>
        </w:numPr>
        <w:pBdr>
          <w:top w:val="nil"/>
          <w:left w:val="nil"/>
          <w:bottom w:val="nil"/>
          <w:right w:val="nil"/>
          <w:between w:val="nil"/>
        </w:pBdr>
        <w:spacing w:after="120"/>
        <w:rPr>
          <w:rFonts w:ascii="Calibri" w:eastAsia="Calibri" w:hAnsi="Calibri" w:cs="Calibri"/>
        </w:rPr>
      </w:pPr>
      <w:r>
        <w:rPr>
          <w:rFonts w:ascii="Calibri" w:eastAsia="Calibri" w:hAnsi="Calibri" w:cs="Calibri"/>
        </w:rPr>
        <w:t>Educators  to remind students without hats to play in shaded areas</w:t>
      </w:r>
    </w:p>
    <w:p w14:paraId="70A7B1E3" w14:textId="77777777" w:rsidR="00D67502" w:rsidRDefault="00D67502">
      <w:pPr>
        <w:pBdr>
          <w:top w:val="nil"/>
          <w:left w:val="nil"/>
          <w:bottom w:val="nil"/>
          <w:right w:val="nil"/>
          <w:between w:val="nil"/>
        </w:pBdr>
        <w:spacing w:after="120"/>
        <w:rPr>
          <w:rFonts w:ascii="Calibri" w:eastAsia="Calibri" w:hAnsi="Calibri" w:cs="Calibri"/>
        </w:rPr>
      </w:pPr>
    </w:p>
    <w:p w14:paraId="6C6035CB" w14:textId="77777777" w:rsidR="00D67502" w:rsidRDefault="00D67502">
      <w:pPr>
        <w:pBdr>
          <w:top w:val="nil"/>
          <w:left w:val="nil"/>
          <w:bottom w:val="nil"/>
          <w:right w:val="nil"/>
          <w:between w:val="nil"/>
        </w:pBdr>
        <w:spacing w:after="120"/>
        <w:rPr>
          <w:rFonts w:ascii="Calibri" w:eastAsia="Calibri" w:hAnsi="Calibri" w:cs="Calibri"/>
        </w:rPr>
      </w:pPr>
    </w:p>
    <w:p w14:paraId="41FC8EFA" w14:textId="77777777" w:rsidR="00D67502" w:rsidRDefault="00B75FC0">
      <w:pPr>
        <w:pBdr>
          <w:top w:val="nil"/>
          <w:left w:val="nil"/>
          <w:bottom w:val="nil"/>
          <w:right w:val="nil"/>
          <w:between w:val="nil"/>
        </w:pBdr>
        <w:spacing w:after="120"/>
        <w:rPr>
          <w:rFonts w:ascii="Calibri" w:eastAsia="Calibri" w:hAnsi="Calibri" w:cs="Calibri"/>
        </w:rPr>
      </w:pPr>
      <w:r>
        <w:rPr>
          <w:rFonts w:ascii="Calibri" w:eastAsia="Calibri" w:hAnsi="Calibri" w:cs="Calibri"/>
          <w:noProof/>
        </w:rPr>
        <w:drawing>
          <wp:inline distT="0" distB="0" distL="0" distR="0" wp14:anchorId="35B89538" wp14:editId="56600BE3">
            <wp:extent cx="3056965" cy="814606"/>
            <wp:effectExtent l="0" t="0" r="3810" b="0"/>
            <wp:docPr id="6" name="image1.png" descr="Foundations of Restorative Justice | Restorative justice, Foundation,  Restoration"/>
            <wp:cNvGraphicFramePr/>
            <a:graphic xmlns:a="http://schemas.openxmlformats.org/drawingml/2006/main">
              <a:graphicData uri="http://schemas.openxmlformats.org/drawingml/2006/picture">
                <pic:pic xmlns:pic="http://schemas.openxmlformats.org/drawingml/2006/picture">
                  <pic:nvPicPr>
                    <pic:cNvPr id="0" name="image1.png" descr="Foundations of Restorative Justice | Restorative justice, Foundation,  Restoration"/>
                    <pic:cNvPicPr preferRelativeResize="0"/>
                  </pic:nvPicPr>
                  <pic:blipFill rotWithShape="1">
                    <a:blip r:embed="rId35"/>
                    <a:srcRect l="7832" t="31496" r="6011" b="26862"/>
                    <a:stretch/>
                  </pic:blipFill>
                  <pic:spPr bwMode="auto">
                    <a:xfrm>
                      <a:off x="0" y="0"/>
                      <a:ext cx="3104419" cy="827251"/>
                    </a:xfrm>
                    <a:prstGeom prst="rect">
                      <a:avLst/>
                    </a:prstGeom>
                    <a:ln>
                      <a:noFill/>
                    </a:ln>
                    <a:extLst>
                      <a:ext uri="{53640926-AAD7-44D8-BBD7-CCE9431645EC}">
                        <a14:shadowObscured xmlns:a14="http://schemas.microsoft.com/office/drawing/2010/main"/>
                      </a:ext>
                    </a:extLst>
                  </pic:spPr>
                </pic:pic>
              </a:graphicData>
            </a:graphic>
          </wp:inline>
        </w:drawing>
      </w:r>
    </w:p>
    <w:p w14:paraId="1105EBC2" w14:textId="77777777" w:rsidR="00D67502" w:rsidRDefault="00D67502">
      <w:pPr>
        <w:pBdr>
          <w:top w:val="nil"/>
          <w:left w:val="nil"/>
          <w:bottom w:val="nil"/>
          <w:right w:val="nil"/>
          <w:between w:val="nil"/>
        </w:pBdr>
        <w:spacing w:after="120"/>
        <w:rPr>
          <w:rFonts w:ascii="Calibri" w:eastAsia="Calibri" w:hAnsi="Calibri" w:cs="Calibri"/>
        </w:rPr>
      </w:pPr>
    </w:p>
    <w:tbl>
      <w:tblPr>
        <w:tblStyle w:val="afe"/>
        <w:tblW w:w="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3"/>
      </w:tblGrid>
      <w:tr w:rsidR="00D67502" w14:paraId="3E8C8D21" w14:textId="77777777">
        <w:trPr>
          <w:trHeight w:val="438"/>
        </w:trPr>
        <w:tc>
          <w:tcPr>
            <w:tcW w:w="4863" w:type="dxa"/>
            <w:shd w:val="clear" w:color="auto" w:fill="0070C0"/>
            <w:vAlign w:val="center"/>
          </w:tcPr>
          <w:p w14:paraId="2B322A46" w14:textId="77777777" w:rsidR="00D67502" w:rsidRDefault="00B75FC0">
            <w:pPr>
              <w:pBdr>
                <w:top w:val="nil"/>
                <w:left w:val="nil"/>
                <w:bottom w:val="nil"/>
                <w:right w:val="nil"/>
                <w:between w:val="nil"/>
              </w:pBdr>
              <w:rPr>
                <w:rFonts w:ascii="Calibri" w:eastAsia="Calibri" w:hAnsi="Calibri" w:cs="Calibri"/>
                <w:b/>
                <w:color w:val="FFFFFF"/>
                <w:sz w:val="24"/>
                <w:szCs w:val="24"/>
              </w:rPr>
            </w:pPr>
            <w:r>
              <w:rPr>
                <w:rFonts w:ascii="Calibri" w:eastAsia="Calibri" w:hAnsi="Calibri" w:cs="Calibri"/>
                <w:b/>
                <w:color w:val="FFFFFF"/>
                <w:sz w:val="24"/>
                <w:szCs w:val="24"/>
              </w:rPr>
              <w:t>Appendix:</w:t>
            </w:r>
          </w:p>
        </w:tc>
      </w:tr>
    </w:tbl>
    <w:p w14:paraId="310F12B1" w14:textId="77777777" w:rsidR="00D67502" w:rsidRDefault="00D67502">
      <w:pPr>
        <w:pBdr>
          <w:top w:val="nil"/>
          <w:left w:val="nil"/>
          <w:bottom w:val="nil"/>
          <w:right w:val="nil"/>
          <w:between w:val="nil"/>
        </w:pBdr>
        <w:spacing w:after="120"/>
        <w:rPr>
          <w:rFonts w:ascii="Calibri" w:eastAsia="Calibri" w:hAnsi="Calibri" w:cs="Calibri"/>
        </w:rPr>
      </w:pPr>
    </w:p>
    <w:p w14:paraId="2A4CD2C4" w14:textId="77777777" w:rsidR="00D67502" w:rsidRDefault="00B04B08">
      <w:pPr>
        <w:pBdr>
          <w:top w:val="nil"/>
          <w:left w:val="nil"/>
          <w:bottom w:val="nil"/>
          <w:right w:val="nil"/>
          <w:between w:val="nil"/>
        </w:pBdr>
        <w:spacing w:after="120"/>
        <w:rPr>
          <w:rFonts w:ascii="Calibri" w:eastAsia="Calibri" w:hAnsi="Calibri" w:cs="Calibri"/>
        </w:rPr>
      </w:pPr>
      <w:hyperlink r:id="rId36">
        <w:r w:rsidR="00B75FC0">
          <w:rPr>
            <w:rFonts w:ascii="Calibri" w:eastAsia="Calibri" w:hAnsi="Calibri" w:cs="Calibri"/>
            <w:color w:val="1155CC"/>
            <w:u w:val="single"/>
          </w:rPr>
          <w:t>Behaviour Resources</w:t>
        </w:r>
      </w:hyperlink>
    </w:p>
    <w:p w14:paraId="603E6119" w14:textId="77777777" w:rsidR="00D67502" w:rsidRDefault="00B04B08">
      <w:pPr>
        <w:pBdr>
          <w:top w:val="nil"/>
          <w:left w:val="nil"/>
          <w:bottom w:val="nil"/>
          <w:right w:val="nil"/>
          <w:between w:val="nil"/>
        </w:pBdr>
        <w:spacing w:after="120"/>
        <w:rPr>
          <w:rFonts w:ascii="Calibri" w:eastAsia="Calibri" w:hAnsi="Calibri" w:cs="Calibri"/>
        </w:rPr>
      </w:pPr>
      <w:hyperlink r:id="rId37">
        <w:r w:rsidR="00B75FC0">
          <w:rPr>
            <w:rFonts w:ascii="Calibri" w:eastAsia="Calibri" w:hAnsi="Calibri" w:cs="Calibri"/>
            <w:color w:val="1155CC"/>
            <w:u w:val="single"/>
          </w:rPr>
          <w:t>What’s the Buzz?</w:t>
        </w:r>
      </w:hyperlink>
    </w:p>
    <w:p w14:paraId="541FE940" w14:textId="77777777" w:rsidR="00D67502" w:rsidRDefault="00B75FC0">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Program Achieve </w:t>
      </w:r>
    </w:p>
    <w:p w14:paraId="67442F0A" w14:textId="77777777" w:rsidR="00D67502" w:rsidRDefault="00B04B08">
      <w:pPr>
        <w:pBdr>
          <w:top w:val="nil"/>
          <w:left w:val="nil"/>
          <w:bottom w:val="nil"/>
          <w:right w:val="nil"/>
          <w:between w:val="nil"/>
        </w:pBdr>
        <w:spacing w:after="120"/>
        <w:rPr>
          <w:rFonts w:ascii="Calibri" w:eastAsia="Calibri" w:hAnsi="Calibri" w:cs="Calibri"/>
        </w:rPr>
      </w:pPr>
      <w:hyperlink r:id="rId38">
        <w:r w:rsidR="00B75FC0">
          <w:rPr>
            <w:rFonts w:ascii="Calibri" w:eastAsia="Calibri" w:hAnsi="Calibri" w:cs="Calibri"/>
            <w:color w:val="1155CC"/>
            <w:u w:val="single"/>
          </w:rPr>
          <w:t>Kids Matter</w:t>
        </w:r>
      </w:hyperlink>
    </w:p>
    <w:p w14:paraId="3DCD76F6" w14:textId="77777777" w:rsidR="00D67502" w:rsidRDefault="00B04B08">
      <w:pPr>
        <w:pBdr>
          <w:top w:val="nil"/>
          <w:left w:val="nil"/>
          <w:bottom w:val="nil"/>
          <w:right w:val="nil"/>
          <w:between w:val="nil"/>
        </w:pBdr>
        <w:spacing w:after="120"/>
        <w:rPr>
          <w:rFonts w:ascii="Calibri" w:eastAsia="Calibri" w:hAnsi="Calibri" w:cs="Calibri"/>
        </w:rPr>
      </w:pPr>
      <w:hyperlink r:id="rId39">
        <w:r w:rsidR="00B75FC0">
          <w:rPr>
            <w:rFonts w:ascii="Calibri" w:eastAsia="Calibri" w:hAnsi="Calibri" w:cs="Calibri"/>
            <w:color w:val="1155CC"/>
            <w:u w:val="single"/>
          </w:rPr>
          <w:t>Zones of Regulation</w:t>
        </w:r>
      </w:hyperlink>
    </w:p>
    <w:p w14:paraId="0E599D87" w14:textId="77777777" w:rsidR="00D67502" w:rsidRDefault="00B04B08">
      <w:pPr>
        <w:pBdr>
          <w:top w:val="nil"/>
          <w:left w:val="nil"/>
          <w:bottom w:val="nil"/>
          <w:right w:val="nil"/>
          <w:between w:val="nil"/>
        </w:pBdr>
        <w:spacing w:after="120"/>
        <w:rPr>
          <w:rFonts w:ascii="Calibri" w:eastAsia="Calibri" w:hAnsi="Calibri" w:cs="Calibri"/>
        </w:rPr>
      </w:pPr>
      <w:hyperlink r:id="rId40">
        <w:r w:rsidR="00B75FC0">
          <w:rPr>
            <w:rFonts w:ascii="Calibri" w:eastAsia="Calibri" w:hAnsi="Calibri" w:cs="Calibri"/>
            <w:color w:val="1155CC"/>
            <w:u w:val="single"/>
          </w:rPr>
          <w:t>Mediated Time Out</w:t>
        </w:r>
      </w:hyperlink>
    </w:p>
    <w:p w14:paraId="1EFCF593" w14:textId="77777777" w:rsidR="00D67502" w:rsidRDefault="00B04B08">
      <w:pPr>
        <w:pBdr>
          <w:top w:val="nil"/>
          <w:left w:val="nil"/>
          <w:bottom w:val="nil"/>
          <w:right w:val="nil"/>
          <w:between w:val="nil"/>
        </w:pBdr>
        <w:spacing w:after="120"/>
        <w:rPr>
          <w:rFonts w:ascii="Calibri" w:eastAsia="Calibri" w:hAnsi="Calibri" w:cs="Calibri"/>
        </w:rPr>
      </w:pPr>
      <w:hyperlink r:id="rId41">
        <w:r w:rsidR="00B75FC0">
          <w:rPr>
            <w:rFonts w:ascii="Calibri" w:eastAsia="Calibri" w:hAnsi="Calibri" w:cs="Calibri"/>
            <w:color w:val="1155CC"/>
            <w:u w:val="single"/>
          </w:rPr>
          <w:t>Department for Education-Bullying Resources</w:t>
        </w:r>
      </w:hyperlink>
    </w:p>
    <w:p w14:paraId="6965BE59" w14:textId="77777777" w:rsidR="00D67502" w:rsidRDefault="00B04B08">
      <w:pPr>
        <w:spacing w:after="120"/>
        <w:rPr>
          <w:rFonts w:ascii="Calibri" w:eastAsia="Calibri" w:hAnsi="Calibri" w:cs="Calibri"/>
        </w:rPr>
      </w:pPr>
      <w:hyperlink r:id="rId42">
        <w:r w:rsidR="00B75FC0">
          <w:rPr>
            <w:rFonts w:ascii="Calibri" w:eastAsia="Calibri" w:hAnsi="Calibri" w:cs="Calibri"/>
            <w:color w:val="1155CC"/>
            <w:u w:val="single"/>
          </w:rPr>
          <w:t>Department for Education-Behaviour Management Support</w:t>
        </w:r>
      </w:hyperlink>
    </w:p>
    <w:p w14:paraId="7F445424" w14:textId="77777777" w:rsidR="00D67502" w:rsidRDefault="00B04B08">
      <w:pPr>
        <w:spacing w:after="120"/>
        <w:rPr>
          <w:rFonts w:ascii="Calibri" w:eastAsia="Calibri" w:hAnsi="Calibri" w:cs="Calibri"/>
        </w:rPr>
      </w:pPr>
      <w:hyperlink r:id="rId43">
        <w:r w:rsidR="00B75FC0">
          <w:rPr>
            <w:rFonts w:ascii="Calibri" w:eastAsia="Calibri" w:hAnsi="Calibri" w:cs="Calibri"/>
            <w:color w:val="1155CC"/>
            <w:u w:val="single"/>
          </w:rPr>
          <w:t>Ardtornish Anti-Bullying Policy</w:t>
        </w:r>
      </w:hyperlink>
    </w:p>
    <w:p w14:paraId="7B5CD3EC" w14:textId="77777777" w:rsidR="00D67502" w:rsidRDefault="00B04B08">
      <w:pPr>
        <w:spacing w:after="120"/>
        <w:rPr>
          <w:rFonts w:ascii="Calibri" w:eastAsia="Calibri" w:hAnsi="Calibri" w:cs="Calibri"/>
        </w:rPr>
      </w:pPr>
      <w:hyperlink r:id="rId44">
        <w:r w:rsidR="00B75FC0">
          <w:rPr>
            <w:rFonts w:ascii="Calibri" w:eastAsia="Calibri" w:hAnsi="Calibri" w:cs="Calibri"/>
            <w:color w:val="1155CC"/>
            <w:u w:val="single"/>
          </w:rPr>
          <w:t xml:space="preserve">Berry Street </w:t>
        </w:r>
      </w:hyperlink>
    </w:p>
    <w:p w14:paraId="333B05D6" w14:textId="77777777" w:rsidR="00D67502" w:rsidRDefault="00B04B08">
      <w:pPr>
        <w:spacing w:after="120"/>
        <w:rPr>
          <w:rFonts w:ascii="Calibri" w:eastAsia="Calibri" w:hAnsi="Calibri" w:cs="Calibri"/>
        </w:rPr>
      </w:pPr>
      <w:hyperlink r:id="rId45">
        <w:r w:rsidR="00B75FC0">
          <w:rPr>
            <w:rFonts w:ascii="Calibri" w:eastAsia="Calibri" w:hAnsi="Calibri" w:cs="Calibri"/>
            <w:color w:val="1155CC"/>
            <w:u w:val="single"/>
          </w:rPr>
          <w:t>Ardtornish Policy Folder</w:t>
        </w:r>
      </w:hyperlink>
    </w:p>
    <w:p w14:paraId="7A5BBB61" w14:textId="77777777" w:rsidR="00D67502" w:rsidRDefault="00D67502">
      <w:pPr>
        <w:rPr>
          <w:rFonts w:ascii="Calibri" w:eastAsia="Calibri" w:hAnsi="Calibri" w:cs="Calibri"/>
        </w:rPr>
      </w:pPr>
    </w:p>
    <w:p w14:paraId="2C3073DF" w14:textId="77777777" w:rsidR="00D67502" w:rsidRDefault="00D67502">
      <w:pPr>
        <w:pBdr>
          <w:top w:val="nil"/>
          <w:left w:val="nil"/>
          <w:bottom w:val="nil"/>
          <w:right w:val="nil"/>
          <w:between w:val="nil"/>
        </w:pBdr>
        <w:spacing w:after="120"/>
        <w:ind w:left="720" w:hanging="720"/>
        <w:jc w:val="center"/>
        <w:rPr>
          <w:rFonts w:ascii="Calibri" w:eastAsia="Calibri" w:hAnsi="Calibri" w:cs="Calibri"/>
        </w:rPr>
      </w:pPr>
    </w:p>
    <w:sectPr w:rsidR="00D67502">
      <w:type w:val="continuous"/>
      <w:pgSz w:w="11906" w:h="16838"/>
      <w:pgMar w:top="550" w:right="720" w:bottom="284" w:left="720" w:header="708" w:footer="386" w:gutter="0"/>
      <w:cols w:num="2" w:space="720" w:equalWidth="0">
        <w:col w:w="5091" w:space="282"/>
        <w:col w:w="509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DE5D" w14:textId="77777777" w:rsidR="00B04B08" w:rsidRDefault="00B04B08">
      <w:r>
        <w:separator/>
      </w:r>
    </w:p>
  </w:endnote>
  <w:endnote w:type="continuationSeparator" w:id="0">
    <w:p w14:paraId="7C914D5A" w14:textId="77777777" w:rsidR="00B04B08" w:rsidRDefault="00B0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ns MS"/>
    <w:panose1 w:val="030F0702030302020204"/>
    <w:charset w:val="00"/>
    <w:family w:val="script"/>
    <w:pitch w:val="variable"/>
    <w:sig w:usb0="00000287" w:usb1="00000013" w:usb2="00000000" w:usb3="00000000" w:csb0="0000009F" w:csb1="00000000"/>
  </w:font>
  <w:font w:name="Georgia">
    <w:altName w:val="﷽﷽﷽﷽﷽﷽﷽﷽雀ƈ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1029" w14:textId="77777777" w:rsidR="00D67502" w:rsidRDefault="00B75FC0">
    <w:pPr>
      <w:ind w:left="-426"/>
      <w:jc w:val="center"/>
      <w:rPr>
        <w:sz w:val="24"/>
        <w:szCs w:val="24"/>
      </w:rPr>
    </w:pPr>
    <w:r>
      <w:rPr>
        <w:noProof/>
        <w:sz w:val="24"/>
        <w:szCs w:val="24"/>
      </w:rPr>
      <w:drawing>
        <wp:inline distT="0" distB="0" distL="0" distR="0" wp14:anchorId="7270C20C" wp14:editId="6AD12F69">
          <wp:extent cx="7204854" cy="61685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4854" cy="61685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325A1" w14:textId="77777777" w:rsidR="00B04B08" w:rsidRDefault="00B04B08">
      <w:r>
        <w:separator/>
      </w:r>
    </w:p>
  </w:footnote>
  <w:footnote w:type="continuationSeparator" w:id="0">
    <w:p w14:paraId="2959EAF1" w14:textId="77777777" w:rsidR="00B04B08" w:rsidRDefault="00B0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4B1"/>
    <w:multiLevelType w:val="multilevel"/>
    <w:tmpl w:val="65E6A276"/>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7088F"/>
    <w:multiLevelType w:val="multilevel"/>
    <w:tmpl w:val="1FA2D3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FC678E"/>
    <w:multiLevelType w:val="multilevel"/>
    <w:tmpl w:val="F4F884F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434F7A"/>
    <w:multiLevelType w:val="multilevel"/>
    <w:tmpl w:val="615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E61D3"/>
    <w:multiLevelType w:val="multilevel"/>
    <w:tmpl w:val="52C6C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BB11859"/>
    <w:multiLevelType w:val="multilevel"/>
    <w:tmpl w:val="A866F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4C6BFE"/>
    <w:multiLevelType w:val="multilevel"/>
    <w:tmpl w:val="89CAA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33A43"/>
    <w:multiLevelType w:val="multilevel"/>
    <w:tmpl w:val="B87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8450E"/>
    <w:multiLevelType w:val="multilevel"/>
    <w:tmpl w:val="D85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96BBC"/>
    <w:multiLevelType w:val="multilevel"/>
    <w:tmpl w:val="B95449A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084D77"/>
    <w:multiLevelType w:val="multilevel"/>
    <w:tmpl w:val="2D0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6363F"/>
    <w:multiLevelType w:val="multilevel"/>
    <w:tmpl w:val="A998D9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BC3301"/>
    <w:multiLevelType w:val="multilevel"/>
    <w:tmpl w:val="F2DC8D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Noto Sans Symbols" w:eastAsia="Noto Sans Symbols" w:hAnsi="Noto Sans Symbols" w:cs="Noto Sans Symbols"/>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A122F01"/>
    <w:multiLevelType w:val="multilevel"/>
    <w:tmpl w:val="D27EB5F8"/>
    <w:lvl w:ilvl="0">
      <w:start w:val="1"/>
      <w:numFmt w:val="bullet"/>
      <w:lvlText w:val="●"/>
      <w:lvlJc w:val="left"/>
      <w:pPr>
        <w:ind w:left="643" w:hanging="360"/>
      </w:pPr>
    </w:lvl>
    <w:lvl w:ilvl="1">
      <w:start w:val="1"/>
      <w:numFmt w:val="bullet"/>
      <w:lvlText w:val="○"/>
      <w:lvlJc w:val="left"/>
      <w:pPr>
        <w:ind w:left="1363" w:hanging="359"/>
      </w:pPr>
    </w:lvl>
    <w:lvl w:ilvl="2">
      <w:start w:val="1"/>
      <w:numFmt w:val="bullet"/>
      <w:lvlText w:val="■"/>
      <w:lvlJc w:val="left"/>
      <w:pPr>
        <w:ind w:left="2083" w:hanging="180"/>
      </w:pPr>
    </w:lvl>
    <w:lvl w:ilvl="3">
      <w:start w:val="1"/>
      <w:numFmt w:val="bullet"/>
      <w:lvlText w:val="●"/>
      <w:lvlJc w:val="left"/>
      <w:pPr>
        <w:ind w:left="2803" w:hanging="360"/>
      </w:pPr>
    </w:lvl>
    <w:lvl w:ilvl="4">
      <w:start w:val="1"/>
      <w:numFmt w:val="bullet"/>
      <w:lvlText w:val="○"/>
      <w:lvlJc w:val="left"/>
      <w:pPr>
        <w:ind w:left="3523" w:hanging="360"/>
      </w:pPr>
    </w:lvl>
    <w:lvl w:ilvl="5">
      <w:start w:val="1"/>
      <w:numFmt w:val="bullet"/>
      <w:lvlText w:val="■"/>
      <w:lvlJc w:val="left"/>
      <w:pPr>
        <w:ind w:left="4243" w:hanging="180"/>
      </w:pPr>
    </w:lvl>
    <w:lvl w:ilvl="6">
      <w:start w:val="1"/>
      <w:numFmt w:val="bullet"/>
      <w:lvlText w:val="●"/>
      <w:lvlJc w:val="left"/>
      <w:pPr>
        <w:ind w:left="4963" w:hanging="360"/>
      </w:pPr>
    </w:lvl>
    <w:lvl w:ilvl="7">
      <w:start w:val="1"/>
      <w:numFmt w:val="bullet"/>
      <w:lvlText w:val="○"/>
      <w:lvlJc w:val="left"/>
      <w:pPr>
        <w:ind w:left="5683" w:hanging="360"/>
      </w:pPr>
    </w:lvl>
    <w:lvl w:ilvl="8">
      <w:start w:val="1"/>
      <w:numFmt w:val="bullet"/>
      <w:lvlText w:val="■"/>
      <w:lvlJc w:val="left"/>
      <w:pPr>
        <w:ind w:left="6403" w:hanging="180"/>
      </w:pPr>
    </w:lvl>
  </w:abstractNum>
  <w:abstractNum w:abstractNumId="14" w15:restartNumberingAfterBreak="0">
    <w:nsid w:val="2B1752A1"/>
    <w:multiLevelType w:val="multilevel"/>
    <w:tmpl w:val="3D5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8D184B"/>
    <w:multiLevelType w:val="multilevel"/>
    <w:tmpl w:val="5C1C109E"/>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8E5B8E"/>
    <w:multiLevelType w:val="multilevel"/>
    <w:tmpl w:val="26E80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285934"/>
    <w:multiLevelType w:val="multilevel"/>
    <w:tmpl w:val="EFECB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826A10"/>
    <w:multiLevelType w:val="multilevel"/>
    <w:tmpl w:val="4E8A9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F7521C"/>
    <w:multiLevelType w:val="multilevel"/>
    <w:tmpl w:val="A6569CB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59311CA"/>
    <w:multiLevelType w:val="multilevel"/>
    <w:tmpl w:val="31E4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F6471"/>
    <w:multiLevelType w:val="multilevel"/>
    <w:tmpl w:val="15F8433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6951F49"/>
    <w:multiLevelType w:val="multilevel"/>
    <w:tmpl w:val="C686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7343E"/>
    <w:multiLevelType w:val="multilevel"/>
    <w:tmpl w:val="B48E3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E81EFC"/>
    <w:multiLevelType w:val="multilevel"/>
    <w:tmpl w:val="BF76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4470D"/>
    <w:multiLevelType w:val="multilevel"/>
    <w:tmpl w:val="1BF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049E3"/>
    <w:multiLevelType w:val="multilevel"/>
    <w:tmpl w:val="BB10F57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A840041"/>
    <w:multiLevelType w:val="multilevel"/>
    <w:tmpl w:val="F160A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C06563"/>
    <w:multiLevelType w:val="multilevel"/>
    <w:tmpl w:val="A79A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4153F"/>
    <w:multiLevelType w:val="multilevel"/>
    <w:tmpl w:val="9A8447B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D91F8C"/>
    <w:multiLevelType w:val="multilevel"/>
    <w:tmpl w:val="05DC1C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2DF6FAA"/>
    <w:multiLevelType w:val="multilevel"/>
    <w:tmpl w:val="2F0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552B6A"/>
    <w:multiLevelType w:val="multilevel"/>
    <w:tmpl w:val="8AE02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21407A"/>
    <w:multiLevelType w:val="multilevel"/>
    <w:tmpl w:val="740EB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452111A"/>
    <w:multiLevelType w:val="multilevel"/>
    <w:tmpl w:val="73B6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EF0567"/>
    <w:multiLevelType w:val="multilevel"/>
    <w:tmpl w:val="F27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601A38"/>
    <w:multiLevelType w:val="multilevel"/>
    <w:tmpl w:val="FDB46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753F3E"/>
    <w:multiLevelType w:val="multilevel"/>
    <w:tmpl w:val="DDC8D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E5A7F0B"/>
    <w:multiLevelType w:val="multilevel"/>
    <w:tmpl w:val="2C4CCE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2256E2F"/>
    <w:multiLevelType w:val="multilevel"/>
    <w:tmpl w:val="939C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7F52B1"/>
    <w:multiLevelType w:val="multilevel"/>
    <w:tmpl w:val="4944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0E3F81"/>
    <w:multiLevelType w:val="multilevel"/>
    <w:tmpl w:val="17E887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AD95373"/>
    <w:multiLevelType w:val="multilevel"/>
    <w:tmpl w:val="37A2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63512"/>
    <w:multiLevelType w:val="multilevel"/>
    <w:tmpl w:val="602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67BD5"/>
    <w:multiLevelType w:val="multilevel"/>
    <w:tmpl w:val="E9863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A448D0"/>
    <w:multiLevelType w:val="multilevel"/>
    <w:tmpl w:val="1990F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45"/>
  </w:num>
  <w:num w:numId="3">
    <w:abstractNumId w:val="2"/>
  </w:num>
  <w:num w:numId="4">
    <w:abstractNumId w:val="14"/>
  </w:num>
  <w:num w:numId="5">
    <w:abstractNumId w:val="12"/>
  </w:num>
  <w:num w:numId="6">
    <w:abstractNumId w:val="16"/>
  </w:num>
  <w:num w:numId="7">
    <w:abstractNumId w:val="17"/>
  </w:num>
  <w:num w:numId="8">
    <w:abstractNumId w:val="30"/>
  </w:num>
  <w:num w:numId="9">
    <w:abstractNumId w:val="1"/>
  </w:num>
  <w:num w:numId="10">
    <w:abstractNumId w:val="33"/>
  </w:num>
  <w:num w:numId="11">
    <w:abstractNumId w:val="36"/>
  </w:num>
  <w:num w:numId="12">
    <w:abstractNumId w:val="37"/>
  </w:num>
  <w:num w:numId="13">
    <w:abstractNumId w:val="27"/>
  </w:num>
  <w:num w:numId="14">
    <w:abstractNumId w:val="19"/>
  </w:num>
  <w:num w:numId="15">
    <w:abstractNumId w:val="9"/>
  </w:num>
  <w:num w:numId="16">
    <w:abstractNumId w:val="0"/>
  </w:num>
  <w:num w:numId="17">
    <w:abstractNumId w:val="4"/>
  </w:num>
  <w:num w:numId="18">
    <w:abstractNumId w:val="13"/>
  </w:num>
  <w:num w:numId="19">
    <w:abstractNumId w:val="21"/>
  </w:num>
  <w:num w:numId="20">
    <w:abstractNumId w:val="26"/>
  </w:num>
  <w:num w:numId="21">
    <w:abstractNumId w:val="23"/>
  </w:num>
  <w:num w:numId="22">
    <w:abstractNumId w:val="29"/>
  </w:num>
  <w:num w:numId="23">
    <w:abstractNumId w:val="5"/>
  </w:num>
  <w:num w:numId="24">
    <w:abstractNumId w:val="44"/>
  </w:num>
  <w:num w:numId="25">
    <w:abstractNumId w:val="15"/>
  </w:num>
  <w:num w:numId="26">
    <w:abstractNumId w:val="41"/>
  </w:num>
  <w:num w:numId="27">
    <w:abstractNumId w:val="32"/>
  </w:num>
  <w:num w:numId="28">
    <w:abstractNumId w:val="38"/>
  </w:num>
  <w:num w:numId="29">
    <w:abstractNumId w:val="11"/>
  </w:num>
  <w:num w:numId="30">
    <w:abstractNumId w:val="6"/>
  </w:num>
  <w:num w:numId="31">
    <w:abstractNumId w:val="3"/>
  </w:num>
  <w:num w:numId="32">
    <w:abstractNumId w:val="20"/>
  </w:num>
  <w:num w:numId="33">
    <w:abstractNumId w:val="24"/>
  </w:num>
  <w:num w:numId="34">
    <w:abstractNumId w:val="39"/>
  </w:num>
  <w:num w:numId="35">
    <w:abstractNumId w:val="34"/>
  </w:num>
  <w:num w:numId="36">
    <w:abstractNumId w:val="10"/>
  </w:num>
  <w:num w:numId="37">
    <w:abstractNumId w:val="42"/>
  </w:num>
  <w:num w:numId="38">
    <w:abstractNumId w:val="40"/>
  </w:num>
  <w:num w:numId="39">
    <w:abstractNumId w:val="28"/>
  </w:num>
  <w:num w:numId="40">
    <w:abstractNumId w:val="22"/>
  </w:num>
  <w:num w:numId="41">
    <w:abstractNumId w:val="43"/>
  </w:num>
  <w:num w:numId="42">
    <w:abstractNumId w:val="7"/>
  </w:num>
  <w:num w:numId="43">
    <w:abstractNumId w:val="25"/>
  </w:num>
  <w:num w:numId="44">
    <w:abstractNumId w:val="35"/>
  </w:num>
  <w:num w:numId="45">
    <w:abstractNumId w:val="3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02"/>
    <w:rsid w:val="00357435"/>
    <w:rsid w:val="004D0A63"/>
    <w:rsid w:val="005656FC"/>
    <w:rsid w:val="006B205E"/>
    <w:rsid w:val="009C1359"/>
    <w:rsid w:val="00A64A20"/>
    <w:rsid w:val="00B04B08"/>
    <w:rsid w:val="00B71ABB"/>
    <w:rsid w:val="00B75FC0"/>
    <w:rsid w:val="00C875F1"/>
    <w:rsid w:val="00D67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CBF8"/>
  <w15:docId w15:val="{9AB72B6C-7B7A-A542-B4A8-60739124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172"/>
    <w:rPr>
      <w:color w:val="000000"/>
      <w:kern w:val="28"/>
      <w:lang w:eastAsia="en-AU"/>
    </w:rPr>
  </w:style>
  <w:style w:type="paragraph" w:styleId="Heading1">
    <w:name w:val="heading 1"/>
    <w:basedOn w:val="Normal"/>
    <w:next w:val="Normal"/>
    <w:link w:val="Heading1Char"/>
    <w:uiPriority w:val="9"/>
    <w:qFormat/>
    <w:rsid w:val="00AB52BC"/>
    <w:pPr>
      <w:keepNext/>
      <w:spacing w:before="240" w:after="60"/>
      <w:outlineLvl w:val="0"/>
    </w:pPr>
    <w:rPr>
      <w:rFonts w:ascii="Arial" w:hAnsi="Arial" w:cs="Arial"/>
      <w:b/>
      <w:bCs/>
      <w:color w:val="auto"/>
      <w:kern w:val="32"/>
      <w:sz w:val="32"/>
      <w:szCs w:val="32"/>
      <w:lang w:eastAsia="en-US"/>
    </w:rPr>
  </w:style>
  <w:style w:type="paragraph" w:styleId="Heading2">
    <w:name w:val="heading 2"/>
    <w:basedOn w:val="Normal"/>
    <w:next w:val="Normal"/>
    <w:link w:val="Heading2Char"/>
    <w:uiPriority w:val="9"/>
    <w:semiHidden/>
    <w:unhideWhenUsed/>
    <w:qFormat/>
    <w:rsid w:val="00AB52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link w:val="BodyTextChar"/>
    <w:uiPriority w:val="99"/>
    <w:unhideWhenUsed/>
    <w:rsid w:val="00403172"/>
    <w:pPr>
      <w:spacing w:after="120"/>
      <w:jc w:val="center"/>
    </w:pPr>
    <w:rPr>
      <w:rFonts w:ascii="Arial" w:hAnsi="Arial" w:cs="Arial"/>
      <w:color w:val="000000"/>
      <w:kern w:val="28"/>
      <w:sz w:val="56"/>
      <w:szCs w:val="56"/>
      <w:lang w:eastAsia="en-AU"/>
    </w:rPr>
  </w:style>
  <w:style w:type="character" w:customStyle="1" w:styleId="BodyTextChar">
    <w:name w:val="Body Text Char"/>
    <w:basedOn w:val="DefaultParagraphFont"/>
    <w:link w:val="BodyText"/>
    <w:uiPriority w:val="99"/>
    <w:rsid w:val="00403172"/>
    <w:rPr>
      <w:rFonts w:ascii="Arial" w:eastAsia="Times New Roman" w:hAnsi="Arial" w:cs="Arial"/>
      <w:color w:val="000000"/>
      <w:kern w:val="28"/>
      <w:sz w:val="56"/>
      <w:szCs w:val="56"/>
      <w:lang w:eastAsia="en-AU"/>
    </w:rPr>
  </w:style>
  <w:style w:type="paragraph" w:styleId="ListParagraph">
    <w:name w:val="List Paragraph"/>
    <w:basedOn w:val="Normal"/>
    <w:uiPriority w:val="34"/>
    <w:qFormat/>
    <w:rsid w:val="0082317C"/>
    <w:pPr>
      <w:ind w:left="720"/>
      <w:contextualSpacing/>
    </w:pPr>
  </w:style>
  <w:style w:type="table" w:styleId="TableGrid">
    <w:name w:val="Table Grid"/>
    <w:basedOn w:val="TableNormal"/>
    <w:uiPriority w:val="59"/>
    <w:rsid w:val="0082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877A2"/>
    <w:pPr>
      <w:spacing w:after="120" w:line="480" w:lineRule="auto"/>
    </w:pPr>
  </w:style>
  <w:style w:type="character" w:customStyle="1" w:styleId="BodyText2Char">
    <w:name w:val="Body Text 2 Char"/>
    <w:basedOn w:val="DefaultParagraphFont"/>
    <w:link w:val="BodyText2"/>
    <w:uiPriority w:val="99"/>
    <w:rsid w:val="001877A2"/>
    <w:rPr>
      <w:rFonts w:ascii="Times New Roman" w:eastAsia="Times New Roman" w:hAnsi="Times New Roman" w:cs="Times New Roman"/>
      <w:color w:val="000000"/>
      <w:kern w:val="28"/>
      <w:sz w:val="20"/>
      <w:szCs w:val="20"/>
      <w:lang w:eastAsia="en-AU"/>
    </w:rPr>
  </w:style>
  <w:style w:type="paragraph" w:styleId="BlockText">
    <w:name w:val="Block Text"/>
    <w:basedOn w:val="Normal"/>
    <w:rsid w:val="001877A2"/>
    <w:pPr>
      <w:numPr>
        <w:ilvl w:val="12"/>
      </w:numPr>
      <w:tabs>
        <w:tab w:val="left" w:pos="360"/>
      </w:tabs>
      <w:ind w:left="283" w:right="-121"/>
    </w:pPr>
    <w:rPr>
      <w:rFonts w:ascii="Comic Sans MS" w:hAnsi="Comic Sans MS"/>
      <w:color w:val="auto"/>
      <w:kern w:val="0"/>
      <w:sz w:val="24"/>
      <w:szCs w:val="24"/>
      <w:lang w:eastAsia="en-US"/>
    </w:rPr>
  </w:style>
  <w:style w:type="character" w:customStyle="1" w:styleId="Heading1Char">
    <w:name w:val="Heading 1 Char"/>
    <w:basedOn w:val="DefaultParagraphFont"/>
    <w:link w:val="Heading1"/>
    <w:rsid w:val="00AB52B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AB52BC"/>
    <w:rPr>
      <w:rFonts w:asciiTheme="majorHAnsi" w:eastAsiaTheme="majorEastAsia" w:hAnsiTheme="majorHAnsi" w:cstheme="majorBidi"/>
      <w:color w:val="365F91" w:themeColor="accent1" w:themeShade="BF"/>
      <w:kern w:val="28"/>
      <w:sz w:val="26"/>
      <w:szCs w:val="26"/>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A179C"/>
    <w:pPr>
      <w:tabs>
        <w:tab w:val="center" w:pos="4513"/>
        <w:tab w:val="right" w:pos="9026"/>
      </w:tabs>
    </w:pPr>
  </w:style>
  <w:style w:type="character" w:customStyle="1" w:styleId="HeaderChar">
    <w:name w:val="Header Char"/>
    <w:basedOn w:val="DefaultParagraphFont"/>
    <w:link w:val="Header"/>
    <w:uiPriority w:val="99"/>
    <w:rsid w:val="005A179C"/>
    <w:rPr>
      <w:color w:val="000000"/>
      <w:kern w:val="28"/>
      <w:lang w:eastAsia="en-AU"/>
    </w:rPr>
  </w:style>
  <w:style w:type="paragraph" w:styleId="Footer">
    <w:name w:val="footer"/>
    <w:basedOn w:val="Normal"/>
    <w:link w:val="FooterChar"/>
    <w:uiPriority w:val="99"/>
    <w:unhideWhenUsed/>
    <w:rsid w:val="005A179C"/>
    <w:pPr>
      <w:tabs>
        <w:tab w:val="center" w:pos="4513"/>
        <w:tab w:val="right" w:pos="9026"/>
      </w:tabs>
    </w:pPr>
  </w:style>
  <w:style w:type="character" w:customStyle="1" w:styleId="FooterChar">
    <w:name w:val="Footer Char"/>
    <w:basedOn w:val="DefaultParagraphFont"/>
    <w:link w:val="Footer"/>
    <w:uiPriority w:val="99"/>
    <w:rsid w:val="005A179C"/>
    <w:rPr>
      <w:color w:val="000000"/>
      <w:kern w:val="28"/>
      <w:lang w:eastAsia="en-AU"/>
    </w:rPr>
  </w:style>
  <w:style w:type="paragraph" w:styleId="BalloonText">
    <w:name w:val="Balloon Text"/>
    <w:basedOn w:val="Normal"/>
    <w:link w:val="BalloonTextChar"/>
    <w:uiPriority w:val="99"/>
    <w:semiHidden/>
    <w:unhideWhenUsed/>
    <w:rsid w:val="00623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46"/>
    <w:rPr>
      <w:rFonts w:ascii="Segoe UI" w:hAnsi="Segoe UI" w:cs="Segoe UI"/>
      <w:color w:val="000000"/>
      <w:kern w:val="28"/>
      <w:sz w:val="18"/>
      <w:szCs w:val="18"/>
      <w:lang w:eastAsia="en-AU"/>
    </w:r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rdtornish.weebly.com/" TargetMode="External"/><Relationship Id="rId18" Type="http://schemas.openxmlformats.org/officeDocument/2006/relationships/hyperlink" Target="https://docs.google.com/document/d/1F5ucmpmBkpmgoihRQxTN8HZ05ZoIVR57KoGjMEthezI/edit" TargetMode="External"/><Relationship Id="rId26" Type="http://schemas.openxmlformats.org/officeDocument/2006/relationships/hyperlink" Target="https://drive.google.com/drive/folders/1BVYk2jIodv8avXKMEnqtT-901inLA9NM" TargetMode="External"/><Relationship Id="rId39" Type="http://schemas.openxmlformats.org/officeDocument/2006/relationships/hyperlink" Target="https://drive.google.com/drive/folders/1VRMkS6Zf1kicBCzxQwieqaGG6SLeVKyJ" TargetMode="External"/><Relationship Id="rId21" Type="http://schemas.openxmlformats.org/officeDocument/2006/relationships/image" Target="media/image2.jpg"/><Relationship Id="rId34" Type="http://schemas.openxmlformats.org/officeDocument/2006/relationships/hyperlink" Target="https://drive.google.com/drive/folders/1BKKvHuAeUa47vmLwSDAsiYk3qyRKdBvG" TargetMode="External"/><Relationship Id="rId42" Type="http://schemas.openxmlformats.org/officeDocument/2006/relationships/hyperlink" Target="https://edi.sa.edu.au/supporting-children/behaviour-and-attendance/behaviour-suppor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drive/folders/1lWWNxZCjQko2zPvHwMQs2jrrBlAMb1aV" TargetMode="External"/><Relationship Id="rId29" Type="http://schemas.openxmlformats.org/officeDocument/2006/relationships/hyperlink" Target="https://drive.google.com/drive/folders/1sA8ZcLzIp94DirHn5yQ2mYoVUu-Gm4h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BVYk2jIodv8avXKMEnqtT-901inLA9NM" TargetMode="External"/><Relationship Id="rId24" Type="http://schemas.openxmlformats.org/officeDocument/2006/relationships/hyperlink" Target="https://edi.sa.edu.au/supporting-children/behaviour-and-attendance/behaviour-support" TargetMode="External"/><Relationship Id="rId32" Type="http://schemas.openxmlformats.org/officeDocument/2006/relationships/hyperlink" Target="https://drive.google.com/drive/folders/17NhqcTODAE4dGSD46S2EMcCxbslk6cl9" TargetMode="External"/><Relationship Id="rId37" Type="http://schemas.openxmlformats.org/officeDocument/2006/relationships/hyperlink" Target="https://drive.google.com/drive/folders/1FUzrikKRxRWO80fAHSs9NBoQWI0IJUer" TargetMode="External"/><Relationship Id="rId40" Type="http://schemas.openxmlformats.org/officeDocument/2006/relationships/hyperlink" Target="https://drive.google.com/drive/folders/1MDsLozbWqXjJTvVWVpCxD2E-9wIuFZ2r" TargetMode="External"/><Relationship Id="rId45" Type="http://schemas.openxmlformats.org/officeDocument/2006/relationships/hyperlink" Target="https://drive.google.com/drive/folders/12udsDuWueyT3lolRLTHu4n0ogEr6nTK9" TargetMode="External"/><Relationship Id="rId5" Type="http://schemas.openxmlformats.org/officeDocument/2006/relationships/webSettings" Target="webSettings.xml"/><Relationship Id="rId15" Type="http://schemas.openxmlformats.org/officeDocument/2006/relationships/hyperlink" Target="https://edi.sa.edu.au/supporting-children/health-and-wellbeing/drugs-and-alcohol" TargetMode="External"/><Relationship Id="rId23" Type="http://schemas.openxmlformats.org/officeDocument/2006/relationships/hyperlink" Target="https://edi.sa.edu.au/supporting-children/student-support-services/social-work-incident-support-service" TargetMode="External"/><Relationship Id="rId28" Type="http://schemas.openxmlformats.org/officeDocument/2006/relationships/hyperlink" Target="https://drive.google.com/drive/folders/1BVYk2jIodv8avXKMEnqtT-901inLA9NM" TargetMode="External"/><Relationship Id="rId36" Type="http://schemas.openxmlformats.org/officeDocument/2006/relationships/hyperlink" Target="https://drive.google.com/drive/folders/1AHaX6yi8n2zPbz5ddaU2mkNgGG9dvtGT" TargetMode="External"/><Relationship Id="rId10" Type="http://schemas.openxmlformats.org/officeDocument/2006/relationships/hyperlink" Target="https://drive.google.com/drive/folders/1csQ1_h8gqWZ7uMkYotjUQ8JpVMOcvuPx" TargetMode="External"/><Relationship Id="rId19" Type="http://schemas.openxmlformats.org/officeDocument/2006/relationships/hyperlink" Target="https://drive.google.com/drive/folders/1FGR3tMbVNCtIps2XrgVx4kB072juzJkh" TargetMode="External"/><Relationship Id="rId31" Type="http://schemas.openxmlformats.org/officeDocument/2006/relationships/hyperlink" Target="https://drive.google.com/drive/folders/1BKKvHuAeUa47vmLwSDAsiYk3qyRKdBvG" TargetMode="External"/><Relationship Id="rId44" Type="http://schemas.openxmlformats.org/officeDocument/2006/relationships/hyperlink" Target="https://drive.google.com/drive/folders/1mA62FB5nEYKIJzLxz050soBAq3qOdwp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drive/folders/1vlgccAUVwAGTQaADb4ryK6jraHBW_1a_" TargetMode="External"/><Relationship Id="rId22" Type="http://schemas.openxmlformats.org/officeDocument/2006/relationships/hyperlink" Target="https://drive.google.com/drive/folders/1wngMxWbJJkBMUKxOgt4sOPVWEk_bltGK" TargetMode="External"/><Relationship Id="rId27" Type="http://schemas.openxmlformats.org/officeDocument/2006/relationships/hyperlink" Target="https://drive.google.com/drive/folders/1zG9YLHcuhrwgv5E67S_xpAOtOL9HMEVX" TargetMode="External"/><Relationship Id="rId30" Type="http://schemas.openxmlformats.org/officeDocument/2006/relationships/hyperlink" Target="https://drive.google.com/drive/folders/1vlgccAUVwAGTQaADb4ryK6jraHBW_1a_" TargetMode="External"/><Relationship Id="rId35" Type="http://schemas.openxmlformats.org/officeDocument/2006/relationships/image" Target="media/image3.png"/><Relationship Id="rId43" Type="http://schemas.openxmlformats.org/officeDocument/2006/relationships/hyperlink" Target="https://drive.google.com/drive/folders/1FGR3tMbVNCtIps2XrgVx4kB072juzJkh" TargetMode="External"/><Relationship Id="rId8" Type="http://schemas.openxmlformats.org/officeDocument/2006/relationships/hyperlink" Target="https://www.education.sa.gov.au/doc/behaviour-support-policy" TargetMode="External"/><Relationship Id="rId3" Type="http://schemas.openxmlformats.org/officeDocument/2006/relationships/styles" Target="styles.xml"/><Relationship Id="rId12" Type="http://schemas.openxmlformats.org/officeDocument/2006/relationships/hyperlink" Target="https://kidshelpline.com.au/" TargetMode="External"/><Relationship Id="rId17" Type="http://schemas.openxmlformats.org/officeDocument/2006/relationships/hyperlink" Target="https://edi.sa.edu.au/supporting-children/behaviour-and-attendance/attendance" TargetMode="External"/><Relationship Id="rId25" Type="http://schemas.openxmlformats.org/officeDocument/2006/relationships/hyperlink" Target="https://drive.google.com/drive/folders/1FUzrikKRxRWO80fAHSs9NBoQWI0IJUer" TargetMode="External"/><Relationship Id="rId33" Type="http://schemas.openxmlformats.org/officeDocument/2006/relationships/hyperlink" Target="https://drive.google.com/drive/folders/17NhqcTODAE4dGSD46S2EMcCxbslk6cl9" TargetMode="External"/><Relationship Id="rId38" Type="http://schemas.openxmlformats.org/officeDocument/2006/relationships/hyperlink" Target="https://drive.google.com/drive/folders/11WfCbq90CLhnLX0iM57IJ2ufJAZ9Gu-9" TargetMode="External"/><Relationship Id="rId46" Type="http://schemas.openxmlformats.org/officeDocument/2006/relationships/fontTable" Target="fontTable.xml"/><Relationship Id="rId20" Type="http://schemas.openxmlformats.org/officeDocument/2006/relationships/hyperlink" Target="https://drive.google.com/drive/folders/12SkNHw0kfuYsgurAy6eClJDCtqTyaNNP" TargetMode="External"/><Relationship Id="rId41" Type="http://schemas.openxmlformats.org/officeDocument/2006/relationships/hyperlink" Target="https://edi.sa.edu.au/supporting-children/behaviour-and-attendance/bully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gJiziQV5eNhIhq+Ve7RjQDGNkw==">AMUW2mW8AuxI7ywmvZnm4idakXeBhWM2a/8L/UM0VrJ9m7IiOpN1iHlAWHjBlFcLoWaLPaSLWgvJMsZ0vwpp8XFg2cijBf7YnXFaCGW5xtSEu+WQQPFvsqgpCD3Dy6dwHyxqzBsDKLj2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Hansen</dc:creator>
  <cp:lastModifiedBy>Mark Hansen</cp:lastModifiedBy>
  <cp:revision>6</cp:revision>
  <dcterms:created xsi:type="dcterms:W3CDTF">2021-03-14T22:58:00Z</dcterms:created>
  <dcterms:modified xsi:type="dcterms:W3CDTF">2021-05-25T22:57:00Z</dcterms:modified>
</cp:coreProperties>
</file>